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B89C2" w14:textId="77777777" w:rsidR="003867F1" w:rsidRDefault="003867F1">
      <w:pPr>
        <w:jc w:val="center"/>
      </w:pPr>
    </w:p>
    <w:p w14:paraId="4660A27B" w14:textId="77777777" w:rsidR="003867F1" w:rsidRDefault="003867F1">
      <w:pPr>
        <w:jc w:val="center"/>
      </w:pPr>
    </w:p>
    <w:p w14:paraId="04461BB5" w14:textId="77777777" w:rsidR="003867F1" w:rsidRDefault="003867F1">
      <w:pPr>
        <w:jc w:val="center"/>
      </w:pPr>
    </w:p>
    <w:p w14:paraId="10A1AC20" w14:textId="77777777" w:rsidR="003867F1" w:rsidRDefault="00A40C6F">
      <w:pPr>
        <w:jc w:val="center"/>
      </w:pPr>
      <w:r>
        <w:rPr>
          <w:noProof/>
        </w:rPr>
        <w:drawing>
          <wp:anchor distT="0" distB="0" distL="114300" distR="114300" simplePos="0" relativeHeight="251659264" behindDoc="0" locked="0" layoutInCell="1" allowOverlap="1" wp14:anchorId="56028A3A" wp14:editId="3A7DB381">
            <wp:simplePos x="0" y="0"/>
            <wp:positionH relativeFrom="margin">
              <wp:align>center</wp:align>
            </wp:positionH>
            <wp:positionV relativeFrom="paragraph">
              <wp:posOffset>3810</wp:posOffset>
            </wp:positionV>
            <wp:extent cx="4762500" cy="2614295"/>
            <wp:effectExtent l="0" t="0" r="7620" b="6985"/>
            <wp:wrapNone/>
            <wp:docPr id="1" name="Picture 9"/>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8"/>
                    <a:stretch>
                      <a:fillRect/>
                    </a:stretch>
                  </pic:blipFill>
                  <pic:spPr>
                    <a:xfrm>
                      <a:off x="0" y="0"/>
                      <a:ext cx="4762500" cy="2614295"/>
                    </a:xfrm>
                    <a:prstGeom prst="rect">
                      <a:avLst/>
                    </a:prstGeom>
                  </pic:spPr>
                </pic:pic>
              </a:graphicData>
            </a:graphic>
          </wp:anchor>
        </w:drawing>
      </w:r>
    </w:p>
    <w:p w14:paraId="2554F209" w14:textId="77777777" w:rsidR="003867F1" w:rsidRDefault="003867F1">
      <w:pPr>
        <w:jc w:val="center"/>
      </w:pPr>
    </w:p>
    <w:p w14:paraId="46D615C4" w14:textId="77777777" w:rsidR="003867F1" w:rsidRDefault="003867F1">
      <w:pPr>
        <w:jc w:val="center"/>
      </w:pPr>
    </w:p>
    <w:p w14:paraId="1E0DD985" w14:textId="77777777" w:rsidR="003867F1" w:rsidRDefault="003867F1"/>
    <w:p w14:paraId="145E8A94" w14:textId="77777777" w:rsidR="003867F1" w:rsidRDefault="003867F1"/>
    <w:p w14:paraId="09F6F948" w14:textId="77777777" w:rsidR="003867F1" w:rsidRDefault="003867F1"/>
    <w:p w14:paraId="62C5E465" w14:textId="77777777" w:rsidR="003867F1" w:rsidRDefault="003867F1"/>
    <w:p w14:paraId="5CD7DB18" w14:textId="77777777" w:rsidR="003867F1" w:rsidRDefault="003867F1">
      <w:pPr>
        <w:jc w:val="right"/>
      </w:pPr>
    </w:p>
    <w:p w14:paraId="5FFD10D7" w14:textId="77777777" w:rsidR="003867F1" w:rsidRDefault="003867F1">
      <w:pPr>
        <w:jc w:val="right"/>
      </w:pPr>
    </w:p>
    <w:p w14:paraId="0A7C023E" w14:textId="77777777" w:rsidR="003867F1" w:rsidRDefault="003867F1">
      <w:pPr>
        <w:jc w:val="right"/>
      </w:pPr>
    </w:p>
    <w:p w14:paraId="526EBAD8" w14:textId="77777777" w:rsidR="003867F1" w:rsidRDefault="003867F1">
      <w:pPr>
        <w:jc w:val="right"/>
      </w:pPr>
    </w:p>
    <w:p w14:paraId="7D02E4C1" w14:textId="77777777" w:rsidR="003867F1" w:rsidRDefault="003867F1">
      <w:pPr>
        <w:jc w:val="right"/>
      </w:pPr>
    </w:p>
    <w:p w14:paraId="730EBCB7" w14:textId="77777777" w:rsidR="003867F1" w:rsidRDefault="003867F1"/>
    <w:p w14:paraId="176ABB62" w14:textId="77777777" w:rsidR="003867F1" w:rsidRDefault="003867F1">
      <w:pPr>
        <w:jc w:val="right"/>
      </w:pPr>
    </w:p>
    <w:p w14:paraId="74A35EAA" w14:textId="77777777" w:rsidR="003867F1" w:rsidRDefault="00A40C6F">
      <w:pPr>
        <w:pStyle w:val="Ttulo1"/>
        <w:jc w:val="center"/>
        <w:rPr>
          <w:rFonts w:ascii="Arial" w:hAnsi="Arial" w:cs="Arial"/>
          <w:sz w:val="48"/>
          <w:szCs w:val="48"/>
        </w:rPr>
      </w:pPr>
      <w:r>
        <w:rPr>
          <w:rFonts w:ascii="Arial" w:hAnsi="Arial" w:cs="Arial"/>
          <w:sz w:val="48"/>
          <w:szCs w:val="48"/>
        </w:rPr>
        <w:t xml:space="preserve">PROGRAMA ANUAL DE DESARROLLO ARCHIVÍSTICO </w:t>
      </w:r>
      <w:r>
        <w:rPr>
          <w:rFonts w:ascii="Arial" w:hAnsi="Arial" w:cs="Arial"/>
          <w:sz w:val="44"/>
          <w:szCs w:val="44"/>
        </w:rPr>
        <w:t>2023</w:t>
      </w:r>
    </w:p>
    <w:p w14:paraId="3A738536" w14:textId="77777777" w:rsidR="003867F1" w:rsidRDefault="003867F1">
      <w:pPr>
        <w:jc w:val="right"/>
      </w:pPr>
    </w:p>
    <w:p w14:paraId="7CCA405B" w14:textId="77777777" w:rsidR="003867F1" w:rsidRDefault="003867F1">
      <w:pPr>
        <w:jc w:val="right"/>
      </w:pPr>
    </w:p>
    <w:p w14:paraId="7613D7CB" w14:textId="77777777" w:rsidR="003867F1" w:rsidRDefault="003867F1">
      <w:pPr>
        <w:jc w:val="right"/>
      </w:pPr>
    </w:p>
    <w:p w14:paraId="724A86F2" w14:textId="77777777" w:rsidR="003867F1" w:rsidRDefault="003867F1">
      <w:pPr>
        <w:jc w:val="right"/>
      </w:pPr>
    </w:p>
    <w:p w14:paraId="3027EA07" w14:textId="77777777" w:rsidR="003867F1" w:rsidRDefault="003867F1">
      <w:pPr>
        <w:jc w:val="right"/>
      </w:pPr>
    </w:p>
    <w:p w14:paraId="0649C89E" w14:textId="77777777" w:rsidR="003867F1" w:rsidRDefault="003867F1">
      <w:pPr>
        <w:jc w:val="right"/>
      </w:pPr>
    </w:p>
    <w:p w14:paraId="57A2001B" w14:textId="6CD0F990" w:rsidR="003867F1" w:rsidRDefault="003867F1">
      <w:pPr>
        <w:jc w:val="right"/>
      </w:pPr>
    </w:p>
    <w:p w14:paraId="2802F596" w14:textId="1494411B" w:rsidR="00511CBD" w:rsidRDefault="00511CBD">
      <w:pPr>
        <w:jc w:val="right"/>
      </w:pPr>
    </w:p>
    <w:p w14:paraId="16925279" w14:textId="06729F23" w:rsidR="00511CBD" w:rsidRDefault="00511CBD">
      <w:pPr>
        <w:jc w:val="right"/>
      </w:pPr>
    </w:p>
    <w:p w14:paraId="764FB783" w14:textId="6B400676" w:rsidR="00511CBD" w:rsidRDefault="00511CBD">
      <w:pPr>
        <w:jc w:val="right"/>
      </w:pPr>
    </w:p>
    <w:p w14:paraId="1244D009" w14:textId="74EDA3C9" w:rsidR="00511CBD" w:rsidRDefault="00511CBD">
      <w:pPr>
        <w:jc w:val="right"/>
      </w:pPr>
    </w:p>
    <w:p w14:paraId="5BB150E7" w14:textId="3C798390" w:rsidR="00511CBD" w:rsidRDefault="00511CBD">
      <w:pPr>
        <w:jc w:val="right"/>
      </w:pPr>
    </w:p>
    <w:p w14:paraId="1CB8F665" w14:textId="7ED13450" w:rsidR="00511CBD" w:rsidRDefault="00511CBD">
      <w:pPr>
        <w:jc w:val="right"/>
      </w:pPr>
    </w:p>
    <w:p w14:paraId="3AD0E709" w14:textId="77777777" w:rsidR="00511CBD" w:rsidRDefault="00511CBD">
      <w:pPr>
        <w:jc w:val="right"/>
      </w:pPr>
    </w:p>
    <w:p w14:paraId="7CEAFA2D" w14:textId="77777777" w:rsidR="003867F1" w:rsidRDefault="00A40C6F">
      <w:pPr>
        <w:jc w:val="center"/>
      </w:pPr>
      <w:r>
        <w:t>1</w:t>
      </w:r>
    </w:p>
    <w:p w14:paraId="5D8C7F8A" w14:textId="13B76877" w:rsidR="003867F1" w:rsidRDefault="003867F1"/>
    <w:p w14:paraId="2FD72C73" w14:textId="77777777" w:rsidR="00511CBD" w:rsidRDefault="00511CBD"/>
    <w:p w14:paraId="7205C040" w14:textId="77777777" w:rsidR="003867F1" w:rsidRDefault="00A40C6F">
      <w:pPr>
        <w:pStyle w:val="Normal1"/>
      </w:pPr>
      <w:r>
        <w:rPr>
          <w:noProof/>
        </w:rPr>
        <mc:AlternateContent>
          <mc:Choice Requires="wps">
            <w:drawing>
              <wp:anchor distT="0" distB="0" distL="114300" distR="114300" simplePos="0" relativeHeight="251660288" behindDoc="0" locked="0" layoutInCell="1" allowOverlap="1" wp14:anchorId="035C2CF1" wp14:editId="0234BB33">
                <wp:simplePos x="0" y="0"/>
                <wp:positionH relativeFrom="column">
                  <wp:posOffset>1569720</wp:posOffset>
                </wp:positionH>
                <wp:positionV relativeFrom="paragraph">
                  <wp:posOffset>208915</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7FE25" w14:textId="77777777" w:rsidR="003867F1" w:rsidRDefault="00A40C6F">
                            <w:pPr>
                              <w:rPr>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CONTENIDO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35C2CF1" id="_x0000_t202" coordsize="21600,21600" o:spt="202" path="m,l,21600r21600,l21600,xe">
                <v:stroke joinstyle="miter"/>
                <v:path gradientshapeok="t" o:connecttype="rect"/>
              </v:shapetype>
              <v:shape id="Cuadro de texto 2" o:spid="_x0000_s1026" type="#_x0000_t202" style="position:absolute;margin-left:123.6pt;margin-top:16.4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fzYwIAACAFAAAOAAAAZHJzL2Uyb0RvYy54bWysVE1vGjEQvVfqf7B8LwuUpBSxRJSIqhJq&#10;oqRVz8Zrw6q2x7IHdumv79jLkijtJVUvu7Zn5s3Mm4/5TWsNO6oQa3AlHw2GnCknoardruTfv63f&#10;TTmLKFwlDDhV8pOK/Gbx9s288TM1hj2YSgVGIC7OGl/yPaKfFUWUe2VFHIBXjoQaghVI17ArqiAa&#10;QremGA+H10UDofIBpIqRXm87IV9kfK2VxDuto0JmSk6xYf6G/N2mb7GYi9kuCL+v5TkM8Q9RWFE7&#10;cnqBuhUo2CHUf0DZWgaIoHEgwRagdS1VzoGyGQ1fZPO4F17lXIic6C80xf8HK78e7wOrq5KPOXPC&#10;UolWB1EFYJViqFoENk4kNT7OSPfRkza2n6ClYvfvkR5T7q0ONv0pK0Zyovt0oZiQmExG0/F0OiSR&#10;JFl/IfziydyHiJ8VWJYOJQ9Uw0ytOG4idqq9SvLmYF0bk+toHGtKfv3+apgNLhICN458pCS6YPMJ&#10;T0YlBOMelCYOcszpIXefWpnAjoL6RkipHOZ0MxJpJy1Nbl9jeNZPpip35muMLxbZMzi8GNvaQcj5&#10;vgi7+tmHrDv9noEu70QBttv2XNwtVCeqbYBuRKKX65r434iI9yLQTFDNaM7xjj7aAPEM5xNnewi/&#10;/vae9KlVScpZQzNWckdLgDPzxVELfxxNJmkk82Vy9WFMl/Bcsn0ucQe7AirGiPaJl/mY9NH0Rx3A&#10;/qBlsEw+SSScJM8lx/64wm7uaZlItVxmJRpCL3DjHr1M0Ln4fnlA6qncaomkjpkzeTSGuVnPKyPN&#10;+fN71npabIvfAAAA//8DAFBLAwQUAAYACAAAACEA8bqQed8AAAAKAQAADwAAAGRycy9kb3ducmV2&#10;LnhtbEyPwU7DMAyG70i8Q2QkbiylZcBK0wlNYhfEYQPB1W2ytmrjRE3WFZ4e7wRH//70+3Oxnu0g&#10;JjOGzpGC20UCwlDtdEeNgo/3l5tHECEiaRwcGQXfJsC6vLwoMNfuRDsz7WMjuIRCjgraGH0uZahb&#10;YzEsnDfEu4MbLUYex0bqEU9cbgeZJsm9tNgRX2jRm01r6n5/tAre8HMbp7mvt70/6C/rq03286rU&#10;9dX8/AQimjn+wXDWZ3Uo2alyR9JBDArSu4eUUQVZugLBwDJbclCdg2QFsizk/xfKXwAAAP//AwBQ&#10;SwECLQAUAAYACAAAACEAtoM4kv4AAADhAQAAEwAAAAAAAAAAAAAAAAAAAAAAW0NvbnRlbnRfVHlw&#10;ZXNdLnhtbFBLAQItABQABgAIAAAAIQA4/SH/1gAAAJQBAAALAAAAAAAAAAAAAAAAAC8BAABfcmVs&#10;cy8ucmVsc1BLAQItABQABgAIAAAAIQANwJfzYwIAACAFAAAOAAAAAAAAAAAAAAAAAC4CAABkcnMv&#10;ZTJvRG9jLnhtbFBLAQItABQABgAIAAAAIQDxupB53wAAAAoBAAAPAAAAAAAAAAAAAAAAAL0EAABk&#10;cnMvZG93bnJldi54bWxQSwUGAAAAAAQABADzAAAAyQUAAAAA&#10;" filled="f" stroked="f" strokeweight=".5pt">
                <v:textbox style="mso-fit-shape-to-text:t">
                  <w:txbxContent>
                    <w:p w14:paraId="1B17FE25" w14:textId="77777777" w:rsidR="003867F1" w:rsidRDefault="00A40C6F">
                      <w:pPr>
                        <w:rPr>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CONTENIDO</w:t>
                      </w:r>
                    </w:p>
                  </w:txbxContent>
                </v:textbox>
              </v:shape>
            </w:pict>
          </mc:Fallback>
        </mc:AlternateContent>
      </w:r>
    </w:p>
    <w:p w14:paraId="61AD3F66" w14:textId="77777777" w:rsidR="003867F1" w:rsidRDefault="003867F1">
      <w:pPr>
        <w:pStyle w:val="Normal1"/>
      </w:pPr>
    </w:p>
    <w:p w14:paraId="4E66187A" w14:textId="77777777" w:rsidR="003867F1" w:rsidRDefault="003867F1">
      <w:pPr>
        <w:pStyle w:val="Normal1"/>
      </w:pPr>
    </w:p>
    <w:p w14:paraId="3DC5D3CA" w14:textId="77777777" w:rsidR="003867F1" w:rsidRDefault="003867F1">
      <w:pPr>
        <w:pStyle w:val="Normal1"/>
      </w:pPr>
    </w:p>
    <w:p w14:paraId="695AD38F" w14:textId="132706EC" w:rsidR="003867F1" w:rsidRDefault="00A40C6F">
      <w:pPr>
        <w:pStyle w:val="Normal1"/>
        <w:rPr>
          <w:rFonts w:ascii="Arial" w:hAnsi="Arial" w:cs="Arial"/>
        </w:rPr>
      </w:pPr>
      <w:r>
        <w:rPr>
          <w:rFonts w:ascii="Arial" w:hAnsi="Arial" w:cs="Arial"/>
        </w:rPr>
        <w:t>PRESENTACION………………………………………………………………</w:t>
      </w:r>
      <w:proofErr w:type="gramStart"/>
      <w:r>
        <w:rPr>
          <w:rFonts w:ascii="Arial" w:hAnsi="Arial" w:cs="Arial"/>
        </w:rPr>
        <w:t>…….</w:t>
      </w:r>
      <w:proofErr w:type="gramEnd"/>
      <w:r>
        <w:rPr>
          <w:rFonts w:ascii="Arial" w:hAnsi="Arial" w:cs="Arial"/>
        </w:rPr>
        <w:t xml:space="preserve">…………… </w:t>
      </w:r>
      <w:r w:rsidR="00404BC0">
        <w:rPr>
          <w:rFonts w:ascii="Arial" w:hAnsi="Arial" w:cs="Arial"/>
        </w:rPr>
        <w:t>.</w:t>
      </w:r>
      <w:r>
        <w:rPr>
          <w:rFonts w:ascii="Arial" w:hAnsi="Arial" w:cs="Arial"/>
        </w:rPr>
        <w:t xml:space="preserve"> 3</w:t>
      </w:r>
    </w:p>
    <w:p w14:paraId="5B414FD8" w14:textId="77777777" w:rsidR="00404BC0" w:rsidRDefault="00404BC0">
      <w:pPr>
        <w:pStyle w:val="Normal1"/>
        <w:rPr>
          <w:rFonts w:ascii="Arial" w:hAnsi="Arial" w:cs="Arial"/>
        </w:rPr>
      </w:pPr>
    </w:p>
    <w:p w14:paraId="5C72F35C" w14:textId="73A0EF93" w:rsidR="003867F1" w:rsidRDefault="00A40C6F">
      <w:pPr>
        <w:pStyle w:val="Normal1"/>
        <w:ind w:left="110" w:hangingChars="50" w:hanging="110"/>
        <w:rPr>
          <w:rFonts w:ascii="Arial" w:hAnsi="Arial" w:cs="Arial"/>
        </w:rPr>
      </w:pPr>
      <w:r>
        <w:rPr>
          <w:rFonts w:ascii="Arial" w:hAnsi="Arial" w:cs="Arial"/>
        </w:rPr>
        <w:t>MARCO NORMATIVO………………………………………………………………………........   4</w:t>
      </w:r>
    </w:p>
    <w:p w14:paraId="0013E001" w14:textId="77777777" w:rsidR="00404BC0" w:rsidRDefault="00404BC0">
      <w:pPr>
        <w:pStyle w:val="Normal1"/>
        <w:ind w:left="110" w:hangingChars="50" w:hanging="110"/>
        <w:rPr>
          <w:rFonts w:ascii="Arial" w:hAnsi="Arial" w:cs="Arial"/>
        </w:rPr>
      </w:pPr>
    </w:p>
    <w:p w14:paraId="40EEE52B" w14:textId="158534BF" w:rsidR="003867F1" w:rsidRDefault="00A40C6F">
      <w:pPr>
        <w:pStyle w:val="Normal1"/>
        <w:rPr>
          <w:rFonts w:ascii="Arial" w:hAnsi="Arial" w:cs="Arial"/>
        </w:rPr>
      </w:pPr>
      <w:r>
        <w:rPr>
          <w:rFonts w:ascii="Arial" w:hAnsi="Arial" w:cs="Arial"/>
        </w:rPr>
        <w:t>ANTECEDENTES………………………………………………………………………………….   5</w:t>
      </w:r>
    </w:p>
    <w:p w14:paraId="32454793" w14:textId="77777777" w:rsidR="00404BC0" w:rsidRDefault="00404BC0">
      <w:pPr>
        <w:pStyle w:val="Normal1"/>
        <w:rPr>
          <w:rFonts w:ascii="Arial" w:hAnsi="Arial" w:cs="Arial"/>
        </w:rPr>
      </w:pPr>
    </w:p>
    <w:p w14:paraId="27DA66CF" w14:textId="26D79EC6" w:rsidR="003867F1" w:rsidRDefault="00A40C6F">
      <w:pPr>
        <w:pStyle w:val="Normal1"/>
        <w:rPr>
          <w:rFonts w:ascii="Arial" w:hAnsi="Arial" w:cs="Arial"/>
        </w:rPr>
      </w:pPr>
      <w:r>
        <w:rPr>
          <w:rFonts w:ascii="Arial" w:hAnsi="Arial" w:cs="Arial"/>
        </w:rPr>
        <w:t xml:space="preserve">JUSTIFICACION……………………………………………………………………………………  7 </w:t>
      </w:r>
    </w:p>
    <w:p w14:paraId="38F2E76C" w14:textId="77777777" w:rsidR="00404BC0" w:rsidRDefault="00404BC0">
      <w:pPr>
        <w:pStyle w:val="Normal1"/>
        <w:rPr>
          <w:rFonts w:ascii="Arial" w:hAnsi="Arial" w:cs="Arial"/>
        </w:rPr>
      </w:pPr>
    </w:p>
    <w:p w14:paraId="00A6D1EB" w14:textId="59A4FDBD" w:rsidR="003867F1" w:rsidRDefault="00A40C6F">
      <w:pPr>
        <w:pStyle w:val="Normal1"/>
        <w:rPr>
          <w:rFonts w:ascii="Arial" w:hAnsi="Arial" w:cs="Arial"/>
        </w:rPr>
      </w:pPr>
      <w:r>
        <w:rPr>
          <w:rFonts w:ascii="Arial" w:hAnsi="Arial" w:cs="Arial"/>
        </w:rPr>
        <w:t>OBJETIVOS…………………………………………………………………………………</w:t>
      </w:r>
      <w:proofErr w:type="gramStart"/>
      <w:r>
        <w:rPr>
          <w:rFonts w:ascii="Arial" w:hAnsi="Arial" w:cs="Arial"/>
        </w:rPr>
        <w:t>…….</w:t>
      </w:r>
      <w:proofErr w:type="gramEnd"/>
      <w:r>
        <w:rPr>
          <w:rFonts w:ascii="Arial" w:hAnsi="Arial" w:cs="Arial"/>
        </w:rPr>
        <w:t xml:space="preserve">.    8 </w:t>
      </w:r>
    </w:p>
    <w:p w14:paraId="29A71DE5" w14:textId="77777777" w:rsidR="00404BC0" w:rsidRDefault="00404BC0">
      <w:pPr>
        <w:pStyle w:val="Normal1"/>
        <w:rPr>
          <w:rFonts w:ascii="Arial" w:hAnsi="Arial" w:cs="Arial"/>
        </w:rPr>
      </w:pPr>
    </w:p>
    <w:p w14:paraId="2E324221" w14:textId="6B23184B" w:rsidR="00404BC0" w:rsidRDefault="00A40C6F">
      <w:pPr>
        <w:pStyle w:val="Normal1"/>
        <w:rPr>
          <w:rFonts w:ascii="Arial" w:hAnsi="Arial" w:cs="Arial"/>
        </w:rPr>
      </w:pPr>
      <w:r>
        <w:rPr>
          <w:rFonts w:ascii="Arial" w:hAnsi="Arial" w:cs="Arial"/>
        </w:rPr>
        <w:t>PLANEACION Y PROGRAMACION…</w:t>
      </w:r>
      <w:proofErr w:type="gramStart"/>
      <w:r>
        <w:rPr>
          <w:rFonts w:ascii="Arial" w:hAnsi="Arial" w:cs="Arial"/>
        </w:rPr>
        <w:t>…….</w:t>
      </w:r>
      <w:proofErr w:type="gramEnd"/>
      <w:r>
        <w:rPr>
          <w:rFonts w:ascii="Arial" w:hAnsi="Arial" w:cs="Arial"/>
        </w:rPr>
        <w:t>……………………………………………………   9</w:t>
      </w:r>
    </w:p>
    <w:p w14:paraId="31C19587" w14:textId="77777777" w:rsidR="00404BC0" w:rsidRDefault="00404BC0">
      <w:pPr>
        <w:pStyle w:val="Normal1"/>
        <w:rPr>
          <w:rFonts w:ascii="Arial" w:hAnsi="Arial" w:cs="Arial"/>
        </w:rPr>
      </w:pPr>
    </w:p>
    <w:p w14:paraId="32C94F4F" w14:textId="6A922206" w:rsidR="003867F1" w:rsidRDefault="00A40C6F">
      <w:pPr>
        <w:pStyle w:val="Normal1"/>
        <w:rPr>
          <w:rFonts w:ascii="Arial" w:hAnsi="Arial" w:cs="Arial"/>
        </w:rPr>
      </w:pPr>
      <w:r>
        <w:rPr>
          <w:rFonts w:ascii="Arial" w:hAnsi="Arial" w:cs="Arial"/>
        </w:rPr>
        <w:t>PLANIFICACION DE RIESGOS………</w:t>
      </w:r>
      <w:proofErr w:type="gramStart"/>
      <w:r>
        <w:rPr>
          <w:rFonts w:ascii="Arial" w:hAnsi="Arial" w:cs="Arial"/>
        </w:rPr>
        <w:t>…….</w:t>
      </w:r>
      <w:proofErr w:type="gramEnd"/>
      <w:r>
        <w:rPr>
          <w:rFonts w:ascii="Arial" w:hAnsi="Arial" w:cs="Arial"/>
        </w:rPr>
        <w:t>.………………………………………………….   10</w:t>
      </w:r>
    </w:p>
    <w:p w14:paraId="0330330C" w14:textId="77777777" w:rsidR="00404BC0" w:rsidRDefault="00404BC0">
      <w:pPr>
        <w:pStyle w:val="Normal1"/>
        <w:rPr>
          <w:rFonts w:ascii="Arial" w:hAnsi="Arial" w:cs="Arial"/>
        </w:rPr>
      </w:pPr>
    </w:p>
    <w:p w14:paraId="6FF44EE5" w14:textId="1BC5ED23" w:rsidR="003867F1" w:rsidRDefault="00A40C6F">
      <w:pPr>
        <w:pStyle w:val="Normal1"/>
        <w:rPr>
          <w:rFonts w:ascii="Arial" w:hAnsi="Arial" w:cs="Arial"/>
        </w:rPr>
      </w:pPr>
      <w:r>
        <w:rPr>
          <w:rFonts w:ascii="Arial" w:hAnsi="Arial" w:cs="Arial"/>
        </w:rPr>
        <w:t>NORMATIVIDAD…………………………………………………………………………………    11</w:t>
      </w:r>
    </w:p>
    <w:p w14:paraId="0A838A70" w14:textId="77777777" w:rsidR="003867F1" w:rsidRDefault="003867F1">
      <w:pPr>
        <w:pStyle w:val="Normal1"/>
        <w:rPr>
          <w:rFonts w:ascii="Arial" w:hAnsi="Arial" w:cs="Arial"/>
        </w:rPr>
      </w:pPr>
    </w:p>
    <w:p w14:paraId="7362A175" w14:textId="77777777" w:rsidR="003867F1" w:rsidRDefault="003867F1">
      <w:pPr>
        <w:pStyle w:val="Normal1"/>
        <w:rPr>
          <w:rFonts w:ascii="Arial" w:hAnsi="Arial" w:cs="Arial"/>
        </w:rPr>
      </w:pPr>
    </w:p>
    <w:p w14:paraId="29D8FD3E" w14:textId="77777777" w:rsidR="003867F1" w:rsidRDefault="003867F1"/>
    <w:p w14:paraId="0477F132" w14:textId="77777777" w:rsidR="003867F1" w:rsidRDefault="003867F1"/>
    <w:p w14:paraId="086CAB16" w14:textId="77777777" w:rsidR="003867F1" w:rsidRDefault="003867F1"/>
    <w:p w14:paraId="4BEC2D01" w14:textId="77777777" w:rsidR="003867F1" w:rsidRDefault="003867F1"/>
    <w:p w14:paraId="3E875A2D" w14:textId="77777777" w:rsidR="003867F1" w:rsidRDefault="003867F1"/>
    <w:p w14:paraId="699B4FE1" w14:textId="77777777" w:rsidR="003867F1" w:rsidRDefault="003867F1"/>
    <w:p w14:paraId="00396981" w14:textId="7B3C156A" w:rsidR="003867F1" w:rsidRDefault="003867F1" w:rsidP="00404BC0"/>
    <w:p w14:paraId="4B0E78D8" w14:textId="053EE1B2" w:rsidR="00511CBD" w:rsidRDefault="00511CBD" w:rsidP="00404BC0"/>
    <w:p w14:paraId="58651A5E" w14:textId="39B16489" w:rsidR="00511CBD" w:rsidRDefault="00511CBD" w:rsidP="00404BC0"/>
    <w:p w14:paraId="656AB42F" w14:textId="498F55CD" w:rsidR="00511CBD" w:rsidRDefault="00511CBD" w:rsidP="00404BC0"/>
    <w:p w14:paraId="1ADB7470" w14:textId="700EB3CB" w:rsidR="00511CBD" w:rsidRDefault="00511CBD" w:rsidP="00404BC0"/>
    <w:p w14:paraId="7F145B0B" w14:textId="77777777" w:rsidR="00511CBD" w:rsidRDefault="00511CBD" w:rsidP="00404BC0"/>
    <w:p w14:paraId="3591253F" w14:textId="77777777" w:rsidR="003867F1" w:rsidRDefault="003867F1">
      <w:pPr>
        <w:pStyle w:val="Heading1"/>
      </w:pPr>
    </w:p>
    <w:p w14:paraId="1C4EC240" w14:textId="1B23AB7E" w:rsidR="003867F1" w:rsidRDefault="00A40C6F">
      <w:pPr>
        <w:pStyle w:val="Normal1"/>
        <w:jc w:val="both"/>
        <w:rPr>
          <w:rFonts w:ascii="Arial" w:hAnsi="Arial" w:cs="Arial"/>
          <w:color w:val="000000" w:themeColor="text1"/>
          <w:sz w:val="32"/>
          <w:szCs w:val="32"/>
        </w:rPr>
      </w:pPr>
      <w:r>
        <w:rPr>
          <w:rFonts w:ascii="Arial" w:hAnsi="Arial" w:cs="Arial"/>
          <w:color w:val="000000" w:themeColor="text1"/>
          <w:sz w:val="32"/>
          <w:szCs w:val="32"/>
        </w:rPr>
        <w:t>PRESENTACION</w:t>
      </w:r>
    </w:p>
    <w:p w14:paraId="4276C7A8" w14:textId="77777777" w:rsidR="007968A4" w:rsidRDefault="007968A4">
      <w:pPr>
        <w:pStyle w:val="Normal1"/>
        <w:jc w:val="both"/>
        <w:rPr>
          <w:rFonts w:ascii="Arial" w:hAnsi="Arial" w:cs="Arial"/>
          <w:sz w:val="32"/>
          <w:szCs w:val="32"/>
        </w:rPr>
      </w:pPr>
    </w:p>
    <w:p w14:paraId="147EC361" w14:textId="7621606C" w:rsidR="003867F1" w:rsidRDefault="00A40C6F">
      <w:pPr>
        <w:pStyle w:val="Normal1"/>
        <w:jc w:val="both"/>
        <w:rPr>
          <w:rFonts w:ascii="Arial" w:hAnsi="Arial" w:cs="Arial"/>
        </w:rPr>
      </w:pPr>
      <w:r>
        <w:rPr>
          <w:rFonts w:ascii="Arial" w:hAnsi="Arial" w:cs="Arial"/>
        </w:rPr>
        <w:t xml:space="preserve">          El presente documento denominado Programa Anual de Desarrollo Archivístico 2023 de la Fiscalía General del Estado, se elabora en el marco de las funciones establecidas en el artículo 20, 21, 22 y 23 de la Ley de Archivos del Estado de Colima, en donde se establece que los sujetos obligados que cuenten con un Sistema Institucional de Archivos  deberán elaborar un Programa Anual de Desarrollo Archivístico y publicarlo en su portal electrónico en los primeros treinta días naturales del ejercicio fiscal correspondiente.</w:t>
      </w:r>
    </w:p>
    <w:p w14:paraId="797D0551" w14:textId="77777777" w:rsidR="00404BC0" w:rsidRDefault="00404BC0">
      <w:pPr>
        <w:pStyle w:val="Normal1"/>
        <w:jc w:val="both"/>
        <w:rPr>
          <w:rFonts w:ascii="Arial" w:hAnsi="Arial" w:cs="Arial"/>
        </w:rPr>
      </w:pPr>
    </w:p>
    <w:p w14:paraId="5E1A2792" w14:textId="4C41FED1" w:rsidR="003867F1" w:rsidRDefault="00A40C6F">
      <w:pPr>
        <w:pStyle w:val="Normal1"/>
        <w:jc w:val="both"/>
        <w:rPr>
          <w:rFonts w:ascii="Arial" w:hAnsi="Arial" w:cs="Arial"/>
        </w:rPr>
      </w:pPr>
      <w:r>
        <w:rPr>
          <w:rFonts w:ascii="Arial" w:hAnsi="Arial" w:cs="Arial"/>
        </w:rPr>
        <w:t xml:space="preserve">           Tomando en consideración lo anterior y con fundamento en el artículo 26 fracción </w:t>
      </w:r>
      <w:proofErr w:type="spellStart"/>
      <w:r>
        <w:rPr>
          <w:rFonts w:ascii="Arial" w:hAnsi="Arial" w:cs="Arial"/>
        </w:rPr>
        <w:t>lll</w:t>
      </w:r>
      <w:proofErr w:type="spellEnd"/>
      <w:r>
        <w:rPr>
          <w:rFonts w:ascii="Arial" w:hAnsi="Arial" w:cs="Arial"/>
        </w:rPr>
        <w:t xml:space="preserve"> de la Ley de Archivos del Estado de Colima, el Titular del área Coordinadora de Archivos de esta Fiscalía General, elabora el presente Programa Anual de Desarrollo Archivístico 2023, para dar cumplimiento a la normatividad vigente en la materia de archivos</w:t>
      </w:r>
    </w:p>
    <w:p w14:paraId="1AD984A6" w14:textId="77777777" w:rsidR="00404BC0" w:rsidRDefault="00404BC0">
      <w:pPr>
        <w:pStyle w:val="Normal1"/>
        <w:jc w:val="both"/>
        <w:rPr>
          <w:rFonts w:ascii="Arial" w:hAnsi="Arial" w:cs="Arial"/>
        </w:rPr>
      </w:pPr>
    </w:p>
    <w:p w14:paraId="3618D036" w14:textId="77777777" w:rsidR="00404BC0" w:rsidRDefault="00A40C6F">
      <w:pPr>
        <w:pStyle w:val="Normal1"/>
        <w:jc w:val="both"/>
        <w:rPr>
          <w:rFonts w:ascii="Arial" w:hAnsi="Arial" w:cs="Arial"/>
        </w:rPr>
      </w:pPr>
      <w:r>
        <w:rPr>
          <w:rFonts w:ascii="Arial" w:hAnsi="Arial" w:cs="Arial"/>
        </w:rPr>
        <w:t xml:space="preserve">          El programa Anual de Desarrollo Archivístico genera la directriz en las actividades archivístico a nivel institucional, en donde se contemplan acciones del área coordinadora de archivo y los demás archivos de las áreas operativas, para fortalecer la actualización y modernización de la Fiscalía General en materia Archivista, en este documento se establecen los objetivos generales, estrategias, objetivos específicos, metas y acciones para su desarrollo.                 </w:t>
      </w:r>
    </w:p>
    <w:p w14:paraId="2C6CE2E2" w14:textId="25C29D49" w:rsidR="003867F1" w:rsidRDefault="00A40C6F">
      <w:pPr>
        <w:pStyle w:val="Normal1"/>
        <w:jc w:val="both"/>
        <w:rPr>
          <w:rFonts w:ascii="Arial" w:hAnsi="Arial" w:cs="Arial"/>
        </w:rPr>
      </w:pPr>
      <w:r>
        <w:rPr>
          <w:rFonts w:ascii="Arial" w:hAnsi="Arial" w:cs="Arial"/>
        </w:rPr>
        <w:t xml:space="preserve">         </w:t>
      </w:r>
    </w:p>
    <w:p w14:paraId="6848BF95" w14:textId="77777777" w:rsidR="003867F1" w:rsidRDefault="00A40C6F">
      <w:pPr>
        <w:pStyle w:val="Normal1"/>
        <w:jc w:val="both"/>
        <w:rPr>
          <w:rFonts w:ascii="Arial" w:hAnsi="Arial" w:cs="Arial"/>
        </w:rPr>
      </w:pPr>
      <w:r>
        <w:rPr>
          <w:rFonts w:ascii="Arial" w:hAnsi="Arial" w:cs="Arial"/>
        </w:rPr>
        <w:t xml:space="preserve">           El Programa Anual de Desarrollo Archivístico se enfoca a una gestión de actividades planeadas y organizadas que ayudaran a mejorar el proceso de organización y conservación documental en los archivos, identificando áreas de oportunidad y a su vez permita planificar los cambios en el mismo generando una mejora continua, contribuyendo a la eficiencia, la correcta gestión documental, la salvaguarda de los derechos en materia de transparencia y el avance institucional en el respeto a los derechos humanos.    </w:t>
      </w:r>
    </w:p>
    <w:p w14:paraId="49EA9BE8" w14:textId="77777777" w:rsidR="003867F1" w:rsidRDefault="003867F1">
      <w:pPr>
        <w:pStyle w:val="Normal1"/>
        <w:jc w:val="both"/>
      </w:pPr>
    </w:p>
    <w:p w14:paraId="486BF8E2" w14:textId="77777777" w:rsidR="003867F1" w:rsidRDefault="003867F1">
      <w:pPr>
        <w:pStyle w:val="Normal1"/>
        <w:jc w:val="both"/>
      </w:pPr>
    </w:p>
    <w:p w14:paraId="7137DBA0" w14:textId="77777777" w:rsidR="003867F1" w:rsidRDefault="003867F1">
      <w:pPr>
        <w:pStyle w:val="Normal1"/>
        <w:jc w:val="both"/>
      </w:pPr>
    </w:p>
    <w:p w14:paraId="06F18E0D" w14:textId="77777777" w:rsidR="003867F1" w:rsidRDefault="003867F1">
      <w:pPr>
        <w:pStyle w:val="Normal1"/>
        <w:jc w:val="both"/>
      </w:pPr>
    </w:p>
    <w:p w14:paraId="7BE34530" w14:textId="4AF5AF34" w:rsidR="003867F1" w:rsidRDefault="003867F1">
      <w:pPr>
        <w:pStyle w:val="Normal1"/>
        <w:jc w:val="both"/>
      </w:pPr>
    </w:p>
    <w:p w14:paraId="4E4F419F" w14:textId="51954189" w:rsidR="00511CBD" w:rsidRDefault="00511CBD">
      <w:pPr>
        <w:pStyle w:val="Normal1"/>
        <w:jc w:val="both"/>
      </w:pPr>
    </w:p>
    <w:p w14:paraId="65FFF743" w14:textId="27BDC505" w:rsidR="00511CBD" w:rsidRDefault="00511CBD">
      <w:pPr>
        <w:pStyle w:val="Normal1"/>
        <w:jc w:val="both"/>
      </w:pPr>
    </w:p>
    <w:p w14:paraId="363C1813" w14:textId="3A7460C7" w:rsidR="00511CBD" w:rsidRDefault="00511CBD">
      <w:pPr>
        <w:pStyle w:val="Normal1"/>
        <w:jc w:val="both"/>
      </w:pPr>
    </w:p>
    <w:p w14:paraId="1DB17DE6" w14:textId="3D379E99" w:rsidR="00511CBD" w:rsidRDefault="00511CBD">
      <w:pPr>
        <w:pStyle w:val="Normal1"/>
        <w:jc w:val="both"/>
      </w:pPr>
    </w:p>
    <w:p w14:paraId="19CC1659" w14:textId="77777777" w:rsidR="00511CBD" w:rsidRDefault="00511CBD">
      <w:pPr>
        <w:pStyle w:val="Normal1"/>
        <w:jc w:val="both"/>
      </w:pPr>
    </w:p>
    <w:p w14:paraId="58E232AE" w14:textId="77777777" w:rsidR="003867F1" w:rsidRDefault="003867F1">
      <w:pPr>
        <w:pStyle w:val="Normal1"/>
        <w:jc w:val="both"/>
      </w:pPr>
    </w:p>
    <w:p w14:paraId="78BF1AF1" w14:textId="77777777" w:rsidR="003867F1" w:rsidRDefault="003867F1">
      <w:pPr>
        <w:pStyle w:val="Normal1"/>
        <w:jc w:val="both"/>
      </w:pPr>
    </w:p>
    <w:p w14:paraId="567998AB" w14:textId="073C85A1" w:rsidR="003867F1" w:rsidRDefault="00F42354" w:rsidP="00F42354">
      <w:pPr>
        <w:pStyle w:val="Normal1"/>
        <w:jc w:val="center"/>
      </w:pPr>
      <w:r>
        <w:t>3</w:t>
      </w:r>
    </w:p>
    <w:p w14:paraId="6BF4EE47" w14:textId="623173D0" w:rsidR="003867F1" w:rsidRDefault="003867F1">
      <w:pPr>
        <w:pStyle w:val="Normal1"/>
        <w:jc w:val="center"/>
      </w:pPr>
    </w:p>
    <w:p w14:paraId="2E660F95" w14:textId="70F88786" w:rsidR="003867F1" w:rsidRDefault="00A40C6F">
      <w:pPr>
        <w:pStyle w:val="Heading1"/>
        <w:tabs>
          <w:tab w:val="left" w:pos="3396"/>
        </w:tabs>
        <w:rPr>
          <w:rFonts w:ascii="Arial" w:hAnsi="Arial" w:cs="Arial"/>
          <w:color w:val="000000" w:themeColor="text1"/>
        </w:rPr>
      </w:pPr>
      <w:r>
        <w:rPr>
          <w:rFonts w:ascii="Arial" w:hAnsi="Arial" w:cs="Arial"/>
          <w:color w:val="000000" w:themeColor="text1"/>
        </w:rPr>
        <w:lastRenderedPageBreak/>
        <w:t>MARCO NORMATIVO</w:t>
      </w:r>
      <w:r>
        <w:rPr>
          <w:rFonts w:ascii="Arial" w:hAnsi="Arial" w:cs="Arial"/>
          <w:color w:val="000000" w:themeColor="text1"/>
        </w:rPr>
        <w:tab/>
      </w:r>
    </w:p>
    <w:p w14:paraId="09740CB4" w14:textId="77777777" w:rsidR="00404BC0" w:rsidRPr="00404BC0" w:rsidRDefault="00404BC0" w:rsidP="00404BC0">
      <w:pPr>
        <w:pStyle w:val="Normal1"/>
      </w:pPr>
    </w:p>
    <w:p w14:paraId="1C708F4A" w14:textId="441813F5" w:rsidR="003867F1" w:rsidRDefault="00A40C6F">
      <w:pPr>
        <w:pStyle w:val="Normal1"/>
        <w:jc w:val="both"/>
        <w:rPr>
          <w:rFonts w:ascii="Arial" w:hAnsi="Arial" w:cs="Arial"/>
        </w:rPr>
      </w:pPr>
      <w:r>
        <w:rPr>
          <w:rFonts w:ascii="Arial" w:hAnsi="Arial" w:cs="Arial"/>
        </w:rPr>
        <w:t xml:space="preserve">           El 14 de agosto del año 2019 se publicó en el Periódico Oficial del estado de Colima la ley de Archivos del Estado de Colima, la cual entro en vigor al día siguiente de su publicación, con esta ley se pretende lograr que la administración estatal reconozca que los archivos y la información en ella depositada son asuntos de Estado de carácter público, consiguiendo con ello que los archivos se reconozca el respeto a los derechos humanos, culturales, de acceso a la información y protección de datos personales.</w:t>
      </w:r>
    </w:p>
    <w:p w14:paraId="6AC26B2E" w14:textId="77777777" w:rsidR="00404BC0" w:rsidRDefault="00404BC0">
      <w:pPr>
        <w:pStyle w:val="Normal1"/>
        <w:jc w:val="both"/>
        <w:rPr>
          <w:rFonts w:ascii="Arial" w:hAnsi="Arial" w:cs="Arial"/>
        </w:rPr>
      </w:pPr>
    </w:p>
    <w:p w14:paraId="2535BA4A" w14:textId="3F96A0FF" w:rsidR="003867F1" w:rsidRDefault="00A40C6F">
      <w:pPr>
        <w:pStyle w:val="Normal1"/>
        <w:jc w:val="both"/>
        <w:rPr>
          <w:rFonts w:ascii="Arial" w:hAnsi="Arial" w:cs="Arial"/>
        </w:rPr>
      </w:pPr>
      <w:r>
        <w:rPr>
          <w:rFonts w:ascii="Arial" w:hAnsi="Arial" w:cs="Arial"/>
        </w:rPr>
        <w:t xml:space="preserve">           La disciplina Archivista está estrechamente relacionada con la protección de los derechos humanos e, incluso, con la reparación del daño con motivo de violaciones a los mismos, para tener un marco normativo sobre este tema existe como referencia a nivel internacional “El Conjunto de Principios Actualizado para la Protección y la Promoción de los Derechos Humanos Mediante la Lucha Contra la Impunidad”, emitido por el Consejo Económico y Social de las Naciones Unidas, mismo que establece medidas para la preservación y consulta de los archivos.</w:t>
      </w:r>
    </w:p>
    <w:p w14:paraId="10AB35F3" w14:textId="77777777" w:rsidR="00404BC0" w:rsidRDefault="00404BC0">
      <w:pPr>
        <w:pStyle w:val="Normal1"/>
        <w:jc w:val="both"/>
        <w:rPr>
          <w:rFonts w:ascii="Arial" w:hAnsi="Arial" w:cs="Arial"/>
        </w:rPr>
      </w:pPr>
    </w:p>
    <w:p w14:paraId="19386966" w14:textId="1341608E" w:rsidR="003867F1" w:rsidRDefault="00A40C6F">
      <w:pPr>
        <w:pStyle w:val="Normal1"/>
        <w:jc w:val="both"/>
        <w:rPr>
          <w:rFonts w:ascii="Arial" w:hAnsi="Arial" w:cs="Arial"/>
        </w:rPr>
      </w:pPr>
      <w:r>
        <w:rPr>
          <w:rFonts w:ascii="Arial" w:hAnsi="Arial" w:cs="Arial"/>
        </w:rPr>
        <w:t xml:space="preserve">           La Ley de Archivos del Estado de Colima en los artículos 20, 21, 22 y 23 establece que los sujetos obligados que cuenten con un Sistema Institucional de Archivos deberán elaborar un Programa Anual de Desarrollo Archivístico, y publicarlo en su portal electrónico en los primeros treinta días naturales del ejercicio fiscal correspondiente. </w:t>
      </w:r>
    </w:p>
    <w:p w14:paraId="4E21E0AE" w14:textId="77777777" w:rsidR="00404BC0" w:rsidRDefault="00404BC0">
      <w:pPr>
        <w:pStyle w:val="Normal1"/>
        <w:jc w:val="both"/>
        <w:rPr>
          <w:rFonts w:ascii="Arial" w:hAnsi="Arial" w:cs="Arial"/>
        </w:rPr>
      </w:pPr>
    </w:p>
    <w:p w14:paraId="24303098" w14:textId="77777777" w:rsidR="003867F1" w:rsidRDefault="00A40C6F">
      <w:pPr>
        <w:pStyle w:val="Normal1"/>
        <w:jc w:val="both"/>
        <w:rPr>
          <w:rFonts w:ascii="Arial" w:hAnsi="Arial" w:cs="Arial"/>
        </w:rPr>
      </w:pPr>
      <w:r>
        <w:rPr>
          <w:rFonts w:ascii="Arial" w:hAnsi="Arial" w:cs="Arial"/>
        </w:rPr>
        <w:t xml:space="preserve">           Por tal motivo con fundamento en el artículo 26 fracción III de la ley de Archivos del estado de Colima, el Titular del Área Coordinadora de Archivos de esta Fiscalía General, elabora el presente Programa Anual de Desarrollo Archivístico 2023, para dar cumplimiento a la normatividad vigente en la materia de archivos, el cual es de observancia general y obligatoria para el Área Coordinadora de Archivos, así como a los responsables de las áreas operativas de esta unidad.</w:t>
      </w:r>
    </w:p>
    <w:p w14:paraId="67C4F615" w14:textId="77777777" w:rsidR="003867F1" w:rsidRDefault="003867F1">
      <w:pPr>
        <w:pStyle w:val="Normal1"/>
        <w:jc w:val="both"/>
      </w:pPr>
    </w:p>
    <w:p w14:paraId="0A216CAF" w14:textId="77777777" w:rsidR="003867F1" w:rsidRDefault="003867F1">
      <w:pPr>
        <w:pStyle w:val="Normal1"/>
        <w:jc w:val="both"/>
      </w:pPr>
    </w:p>
    <w:p w14:paraId="3F531C03" w14:textId="77777777" w:rsidR="003867F1" w:rsidRDefault="003867F1">
      <w:pPr>
        <w:pStyle w:val="Normal1"/>
        <w:jc w:val="both"/>
      </w:pPr>
    </w:p>
    <w:p w14:paraId="72667FE5" w14:textId="458201BD" w:rsidR="003867F1" w:rsidRDefault="003867F1">
      <w:pPr>
        <w:pStyle w:val="Normal1"/>
        <w:jc w:val="both"/>
      </w:pPr>
    </w:p>
    <w:p w14:paraId="27898C59" w14:textId="62DA0041" w:rsidR="00511CBD" w:rsidRDefault="00511CBD">
      <w:pPr>
        <w:pStyle w:val="Normal1"/>
        <w:jc w:val="both"/>
      </w:pPr>
    </w:p>
    <w:p w14:paraId="6048BA38" w14:textId="611CD2CE" w:rsidR="00511CBD" w:rsidRDefault="00511CBD">
      <w:pPr>
        <w:pStyle w:val="Normal1"/>
        <w:jc w:val="both"/>
      </w:pPr>
    </w:p>
    <w:p w14:paraId="29D00839" w14:textId="2CD82EF3" w:rsidR="00511CBD" w:rsidRDefault="00511CBD">
      <w:pPr>
        <w:pStyle w:val="Normal1"/>
        <w:jc w:val="both"/>
      </w:pPr>
    </w:p>
    <w:p w14:paraId="7C8DFB9D" w14:textId="6DFA9FFB" w:rsidR="00511CBD" w:rsidRDefault="00511CBD">
      <w:pPr>
        <w:pStyle w:val="Normal1"/>
        <w:jc w:val="both"/>
      </w:pPr>
    </w:p>
    <w:p w14:paraId="42D85A64" w14:textId="01109210" w:rsidR="00511CBD" w:rsidRDefault="00511CBD">
      <w:pPr>
        <w:pStyle w:val="Normal1"/>
        <w:jc w:val="both"/>
      </w:pPr>
    </w:p>
    <w:p w14:paraId="73C01A38" w14:textId="2BBACF35" w:rsidR="00511CBD" w:rsidRDefault="00511CBD">
      <w:pPr>
        <w:pStyle w:val="Normal1"/>
        <w:jc w:val="both"/>
      </w:pPr>
    </w:p>
    <w:p w14:paraId="38ABE2D2" w14:textId="35295F77" w:rsidR="00511CBD" w:rsidRDefault="00511CBD">
      <w:pPr>
        <w:pStyle w:val="Normal1"/>
        <w:jc w:val="both"/>
      </w:pPr>
    </w:p>
    <w:p w14:paraId="0F403585" w14:textId="2D51E843" w:rsidR="00511CBD" w:rsidRDefault="00511CBD">
      <w:pPr>
        <w:pStyle w:val="Normal1"/>
        <w:jc w:val="both"/>
      </w:pPr>
    </w:p>
    <w:p w14:paraId="3A482DFA" w14:textId="77777777" w:rsidR="00511CBD" w:rsidRDefault="00511CBD">
      <w:pPr>
        <w:pStyle w:val="Normal1"/>
        <w:jc w:val="both"/>
      </w:pPr>
    </w:p>
    <w:p w14:paraId="6145681B" w14:textId="77777777" w:rsidR="003867F1" w:rsidRDefault="003867F1">
      <w:pPr>
        <w:pStyle w:val="Normal1"/>
        <w:jc w:val="both"/>
      </w:pPr>
    </w:p>
    <w:p w14:paraId="3EB7ADA6" w14:textId="37DF2C3C" w:rsidR="003867F1" w:rsidRDefault="00F42354" w:rsidP="00F42354">
      <w:pPr>
        <w:pStyle w:val="Normal1"/>
        <w:jc w:val="center"/>
      </w:pPr>
      <w:r>
        <w:t>4</w:t>
      </w:r>
    </w:p>
    <w:p w14:paraId="7DC19FC1" w14:textId="04B55CCA" w:rsidR="003867F1" w:rsidRDefault="003867F1" w:rsidP="00404BC0">
      <w:pPr>
        <w:pStyle w:val="Normal1"/>
      </w:pPr>
    </w:p>
    <w:p w14:paraId="081ABD55" w14:textId="3CB5623D" w:rsidR="003867F1" w:rsidRDefault="00A40C6F">
      <w:pPr>
        <w:pStyle w:val="Normal1"/>
        <w:rPr>
          <w:rFonts w:ascii="Arial" w:hAnsi="Arial" w:cs="Arial"/>
          <w:sz w:val="32"/>
          <w:szCs w:val="32"/>
        </w:rPr>
      </w:pPr>
      <w:r>
        <w:rPr>
          <w:rFonts w:ascii="Arial" w:hAnsi="Arial" w:cs="Arial"/>
        </w:rPr>
        <w:lastRenderedPageBreak/>
        <w:t xml:space="preserve"> </w:t>
      </w:r>
      <w:r>
        <w:rPr>
          <w:rFonts w:ascii="Arial" w:hAnsi="Arial" w:cs="Arial"/>
          <w:sz w:val="32"/>
          <w:szCs w:val="32"/>
        </w:rPr>
        <w:t>ANTECEDENTES</w:t>
      </w:r>
    </w:p>
    <w:p w14:paraId="1586821F" w14:textId="77777777" w:rsidR="00404BC0" w:rsidRDefault="00404BC0">
      <w:pPr>
        <w:pStyle w:val="Normal1"/>
        <w:rPr>
          <w:rFonts w:ascii="Arial" w:hAnsi="Arial" w:cs="Arial"/>
        </w:rPr>
      </w:pPr>
    </w:p>
    <w:p w14:paraId="19468FAA" w14:textId="77777777" w:rsidR="00404BC0" w:rsidRDefault="00A40C6F">
      <w:pPr>
        <w:pStyle w:val="Normal1"/>
        <w:jc w:val="both"/>
        <w:rPr>
          <w:rFonts w:ascii="Arial" w:hAnsi="Arial" w:cs="Arial"/>
        </w:rPr>
      </w:pPr>
      <w:r>
        <w:rPr>
          <w:rFonts w:ascii="Arial" w:hAnsi="Arial" w:cs="Arial"/>
        </w:rPr>
        <w:t xml:space="preserve">           Desde que se aprobó la Ley de Archivos del estado de Colima, se ha comenzado a ejercer mayor conciencia archivista en la administración pública estatal, por lo que esta Fiscalía General para cumplir cabalmente los requerimientos de la Ley ha creado su Sistema Institucional de Archivos nombrando a un Titular del Área Coordinadora de Archivos, sujeto que debe elaborar el Programa Anual de Desarrollo Archivístico, este programa es un instrumento de planeación de corto, mediano y largo plazo de gestión documental, contempla las acciones a escala institucional para la modernización y mejoramiento continuo de los servicios documentales y archivísticos, estableciendo la estructura normativa técnica y metodológica para la implementación de estrategias enfocadas a la mejora de los procesos de organización y conservación documental</w:t>
      </w:r>
      <w:r w:rsidR="00404BC0">
        <w:rPr>
          <w:rFonts w:ascii="Arial" w:hAnsi="Arial" w:cs="Arial"/>
        </w:rPr>
        <w:t>.</w:t>
      </w:r>
    </w:p>
    <w:p w14:paraId="04DE1011" w14:textId="7747D1BF" w:rsidR="003867F1" w:rsidRDefault="00A40C6F">
      <w:pPr>
        <w:pStyle w:val="Normal1"/>
        <w:jc w:val="both"/>
        <w:rPr>
          <w:rFonts w:ascii="Arial" w:hAnsi="Arial" w:cs="Arial"/>
        </w:rPr>
      </w:pPr>
      <w:r>
        <w:rPr>
          <w:rFonts w:ascii="Arial" w:hAnsi="Arial" w:cs="Arial"/>
        </w:rPr>
        <w:t xml:space="preserve">  </w:t>
      </w:r>
    </w:p>
    <w:p w14:paraId="561B19C4" w14:textId="4302293A" w:rsidR="003867F1" w:rsidRDefault="00A40C6F">
      <w:pPr>
        <w:pStyle w:val="Normal1"/>
        <w:jc w:val="both"/>
        <w:rPr>
          <w:rFonts w:ascii="Arial" w:hAnsi="Arial" w:cs="Arial"/>
        </w:rPr>
      </w:pPr>
      <w:r>
        <w:rPr>
          <w:rFonts w:ascii="Arial" w:hAnsi="Arial" w:cs="Arial"/>
        </w:rPr>
        <w:t xml:space="preserve">           El Programa Anual contempla elementos encaminados a la optimización de recursos materiales y humanos, además se menciona la problemática en que se encuentra el archivo tanto de forma estructural, documental y normativo, a continuación, se mencionan.  </w:t>
      </w:r>
    </w:p>
    <w:p w14:paraId="44F45FF3" w14:textId="77777777" w:rsidR="00404BC0" w:rsidRDefault="00404BC0">
      <w:pPr>
        <w:pStyle w:val="Normal1"/>
        <w:jc w:val="both"/>
        <w:rPr>
          <w:rFonts w:ascii="Arial" w:hAnsi="Arial" w:cs="Arial"/>
        </w:rPr>
      </w:pPr>
    </w:p>
    <w:p w14:paraId="68B859E1" w14:textId="77777777" w:rsidR="003867F1" w:rsidRDefault="00A40C6F">
      <w:pPr>
        <w:pStyle w:val="Normal1"/>
        <w:jc w:val="both"/>
        <w:rPr>
          <w:rFonts w:ascii="Arial" w:hAnsi="Arial" w:cs="Arial"/>
          <w:sz w:val="32"/>
          <w:szCs w:val="32"/>
        </w:rPr>
      </w:pPr>
      <w:r>
        <w:rPr>
          <w:rFonts w:ascii="Arial" w:hAnsi="Arial" w:cs="Arial"/>
          <w:sz w:val="32"/>
          <w:szCs w:val="32"/>
        </w:rPr>
        <w:t>PROBLEMÁTICA ACTUAL</w:t>
      </w:r>
    </w:p>
    <w:p w14:paraId="035CF93D" w14:textId="6E11CADC" w:rsidR="003867F1" w:rsidRDefault="00A40C6F">
      <w:pPr>
        <w:pStyle w:val="Heading1"/>
        <w:jc w:val="both"/>
        <w:rPr>
          <w:rFonts w:ascii="Arial" w:hAnsi="Arial" w:cs="Arial"/>
          <w:color w:val="auto"/>
        </w:rPr>
      </w:pPr>
      <w:r>
        <w:rPr>
          <w:rFonts w:ascii="Arial" w:hAnsi="Arial" w:cs="Arial"/>
          <w:color w:val="auto"/>
        </w:rPr>
        <w:t>NIVEL ESTRUCTURAL</w:t>
      </w:r>
    </w:p>
    <w:p w14:paraId="3BA0551B" w14:textId="77777777" w:rsidR="00404BC0" w:rsidRPr="00404BC0" w:rsidRDefault="00404BC0" w:rsidP="00404BC0">
      <w:pPr>
        <w:pStyle w:val="Normal1"/>
      </w:pPr>
    </w:p>
    <w:p w14:paraId="20D24D3D" w14:textId="63E78B05" w:rsidR="003867F1" w:rsidRDefault="00A40C6F">
      <w:pPr>
        <w:pStyle w:val="Normal1"/>
        <w:jc w:val="both"/>
        <w:rPr>
          <w:rFonts w:ascii="Arial" w:hAnsi="Arial" w:cs="Arial"/>
        </w:rPr>
      </w:pPr>
      <w:r>
        <w:rPr>
          <w:rFonts w:ascii="Arial" w:hAnsi="Arial" w:cs="Arial"/>
        </w:rPr>
        <w:t xml:space="preserve">          El archivo de concentración ubicado por la calle Balbino Dávalos número 455, no cuenta con estantería metálica para acomodar las cajas de archivo, las cuales se encuentran en el piso estibadas verticalmente dificultando la localización y preservación de los documentos.  </w:t>
      </w:r>
    </w:p>
    <w:p w14:paraId="44CD302F" w14:textId="77777777" w:rsidR="00404BC0" w:rsidRDefault="00404BC0">
      <w:pPr>
        <w:pStyle w:val="Normal1"/>
        <w:jc w:val="both"/>
        <w:rPr>
          <w:rFonts w:ascii="Arial" w:hAnsi="Arial" w:cs="Arial"/>
        </w:rPr>
      </w:pPr>
    </w:p>
    <w:p w14:paraId="3EE9D9DA" w14:textId="0EBE4E19" w:rsidR="003867F1" w:rsidRDefault="00A40C6F">
      <w:pPr>
        <w:pStyle w:val="Normal1"/>
        <w:jc w:val="both"/>
        <w:rPr>
          <w:rFonts w:ascii="Arial" w:hAnsi="Arial" w:cs="Arial"/>
        </w:rPr>
      </w:pPr>
      <w:r>
        <w:rPr>
          <w:rFonts w:ascii="Arial" w:hAnsi="Arial" w:cs="Arial"/>
        </w:rPr>
        <w:t xml:space="preserve">          El archivo de trámite y correspondencia ubicado en esta Fiscalía, tiene la problemática de humedad, en tiempo de lluvias se generan goteras y charcos en el piso.</w:t>
      </w:r>
    </w:p>
    <w:p w14:paraId="35C6D273" w14:textId="77777777" w:rsidR="00404BC0" w:rsidRDefault="00404BC0">
      <w:pPr>
        <w:pStyle w:val="Normal1"/>
        <w:jc w:val="both"/>
        <w:rPr>
          <w:rFonts w:ascii="Arial" w:hAnsi="Arial" w:cs="Arial"/>
        </w:rPr>
      </w:pPr>
    </w:p>
    <w:p w14:paraId="64F53928" w14:textId="751874CD" w:rsidR="00404BC0" w:rsidRDefault="00A40C6F">
      <w:pPr>
        <w:pStyle w:val="Normal1"/>
        <w:jc w:val="both"/>
        <w:rPr>
          <w:rFonts w:ascii="Arial" w:hAnsi="Arial" w:cs="Arial"/>
        </w:rPr>
      </w:pPr>
      <w:r>
        <w:rPr>
          <w:rFonts w:ascii="Arial" w:hAnsi="Arial" w:cs="Arial"/>
        </w:rPr>
        <w:t xml:space="preserve">          No se cuenta con dispositivos para aspirar el polvo que tienen el interior de las cajas</w:t>
      </w:r>
    </w:p>
    <w:p w14:paraId="2EE39468" w14:textId="7E18AF47" w:rsidR="003867F1" w:rsidRDefault="00A40C6F">
      <w:pPr>
        <w:pStyle w:val="Normal1"/>
        <w:jc w:val="both"/>
        <w:rPr>
          <w:rFonts w:ascii="Arial" w:hAnsi="Arial" w:cs="Arial"/>
        </w:rPr>
      </w:pPr>
      <w:r>
        <w:rPr>
          <w:rFonts w:ascii="Arial" w:hAnsi="Arial" w:cs="Arial"/>
        </w:rPr>
        <w:t xml:space="preserve">          El archivo no tiene sistemas de video vigilancia que grabara el acceso además del interior del archivo como sistema de seguridad.</w:t>
      </w:r>
    </w:p>
    <w:p w14:paraId="1409205F" w14:textId="3D2B8D71" w:rsidR="00511CBD" w:rsidRDefault="00511CBD">
      <w:pPr>
        <w:pStyle w:val="Normal1"/>
        <w:jc w:val="both"/>
        <w:rPr>
          <w:rFonts w:ascii="Arial" w:hAnsi="Arial" w:cs="Arial"/>
        </w:rPr>
      </w:pPr>
    </w:p>
    <w:p w14:paraId="4ADDF2FB" w14:textId="3FBF533C" w:rsidR="00511CBD" w:rsidRDefault="00511CBD">
      <w:pPr>
        <w:pStyle w:val="Normal1"/>
        <w:jc w:val="both"/>
        <w:rPr>
          <w:rFonts w:ascii="Arial" w:hAnsi="Arial" w:cs="Arial"/>
        </w:rPr>
      </w:pPr>
    </w:p>
    <w:p w14:paraId="29E90CA6" w14:textId="6C970CB3" w:rsidR="00511CBD" w:rsidRDefault="00511CBD">
      <w:pPr>
        <w:pStyle w:val="Normal1"/>
        <w:jc w:val="both"/>
        <w:rPr>
          <w:rFonts w:ascii="Arial" w:hAnsi="Arial" w:cs="Arial"/>
        </w:rPr>
      </w:pPr>
    </w:p>
    <w:p w14:paraId="79CF2B68" w14:textId="1BC122B4" w:rsidR="00511CBD" w:rsidRDefault="00511CBD">
      <w:pPr>
        <w:pStyle w:val="Normal1"/>
        <w:jc w:val="both"/>
        <w:rPr>
          <w:rFonts w:ascii="Arial" w:hAnsi="Arial" w:cs="Arial"/>
        </w:rPr>
      </w:pPr>
    </w:p>
    <w:p w14:paraId="5B5D18D9" w14:textId="1D8F2549" w:rsidR="00511CBD" w:rsidRDefault="00511CBD">
      <w:pPr>
        <w:pStyle w:val="Normal1"/>
        <w:jc w:val="both"/>
        <w:rPr>
          <w:rFonts w:ascii="Arial" w:hAnsi="Arial" w:cs="Arial"/>
        </w:rPr>
      </w:pPr>
    </w:p>
    <w:p w14:paraId="17961CF1" w14:textId="74E0FE99" w:rsidR="00511CBD" w:rsidRDefault="00511CBD">
      <w:pPr>
        <w:pStyle w:val="Normal1"/>
        <w:jc w:val="both"/>
        <w:rPr>
          <w:rFonts w:ascii="Arial" w:hAnsi="Arial" w:cs="Arial"/>
        </w:rPr>
      </w:pPr>
    </w:p>
    <w:p w14:paraId="7694247F" w14:textId="2C491226" w:rsidR="00511CBD" w:rsidRDefault="00511CBD">
      <w:pPr>
        <w:pStyle w:val="Normal1"/>
        <w:jc w:val="both"/>
        <w:rPr>
          <w:rFonts w:ascii="Arial" w:hAnsi="Arial" w:cs="Arial"/>
        </w:rPr>
      </w:pPr>
    </w:p>
    <w:p w14:paraId="0A4A18F2" w14:textId="57ABA6EC" w:rsidR="00511CBD" w:rsidRDefault="00511CBD">
      <w:pPr>
        <w:pStyle w:val="Normal1"/>
        <w:jc w:val="both"/>
        <w:rPr>
          <w:rFonts w:ascii="Arial" w:hAnsi="Arial" w:cs="Arial"/>
        </w:rPr>
      </w:pPr>
    </w:p>
    <w:p w14:paraId="6F2F8F9C" w14:textId="77777777" w:rsidR="00511CBD" w:rsidRDefault="00511CBD">
      <w:pPr>
        <w:pStyle w:val="Normal1"/>
        <w:jc w:val="both"/>
        <w:rPr>
          <w:rFonts w:ascii="Arial" w:hAnsi="Arial" w:cs="Arial"/>
        </w:rPr>
      </w:pPr>
    </w:p>
    <w:p w14:paraId="0A9E8055" w14:textId="0EA558BF" w:rsidR="00404BC0" w:rsidRDefault="00F42354" w:rsidP="007968A4">
      <w:pPr>
        <w:pStyle w:val="Normal1"/>
        <w:jc w:val="center"/>
        <w:rPr>
          <w:rFonts w:ascii="Arial" w:hAnsi="Arial" w:cs="Arial"/>
        </w:rPr>
      </w:pPr>
      <w:r>
        <w:rPr>
          <w:rFonts w:ascii="Arial" w:hAnsi="Arial" w:cs="Arial"/>
        </w:rPr>
        <w:t>5</w:t>
      </w:r>
    </w:p>
    <w:p w14:paraId="784A61A3" w14:textId="77777777" w:rsidR="00511CBD" w:rsidRDefault="00511CBD" w:rsidP="007968A4">
      <w:pPr>
        <w:pStyle w:val="Normal1"/>
        <w:jc w:val="center"/>
        <w:rPr>
          <w:rFonts w:ascii="Arial" w:hAnsi="Arial" w:cs="Arial"/>
        </w:rPr>
      </w:pPr>
    </w:p>
    <w:p w14:paraId="1699250B" w14:textId="77777777" w:rsidR="00404BC0" w:rsidRDefault="00404BC0">
      <w:pPr>
        <w:pStyle w:val="Normal1"/>
        <w:jc w:val="both"/>
        <w:rPr>
          <w:rFonts w:ascii="Arial" w:hAnsi="Arial" w:cs="Arial"/>
        </w:rPr>
      </w:pPr>
    </w:p>
    <w:p w14:paraId="6BC12FB9" w14:textId="7DADFAFE" w:rsidR="003867F1" w:rsidRDefault="00A40C6F">
      <w:pPr>
        <w:pStyle w:val="Normal1"/>
        <w:jc w:val="both"/>
        <w:rPr>
          <w:rFonts w:ascii="Arial" w:hAnsi="Arial" w:cs="Arial"/>
        </w:rPr>
      </w:pPr>
      <w:r>
        <w:rPr>
          <w:rFonts w:ascii="Arial" w:hAnsi="Arial" w:cs="Arial"/>
        </w:rPr>
        <w:lastRenderedPageBreak/>
        <w:t xml:space="preserve">          El vehículo para el traslado de cajas se encuentra en mal estado. </w:t>
      </w:r>
    </w:p>
    <w:p w14:paraId="1682D25E" w14:textId="77777777" w:rsidR="00404BC0" w:rsidRDefault="00404BC0">
      <w:pPr>
        <w:pStyle w:val="Normal1"/>
        <w:jc w:val="both"/>
        <w:rPr>
          <w:rFonts w:ascii="Arial" w:hAnsi="Arial" w:cs="Arial"/>
        </w:rPr>
      </w:pPr>
    </w:p>
    <w:p w14:paraId="6E75B7A0" w14:textId="61AF822B" w:rsidR="003867F1" w:rsidRPr="00404BC0" w:rsidRDefault="00A40C6F" w:rsidP="00404BC0">
      <w:pPr>
        <w:pStyle w:val="Normal1"/>
        <w:jc w:val="both"/>
        <w:rPr>
          <w:rFonts w:ascii="Arial" w:hAnsi="Arial" w:cs="Arial"/>
        </w:rPr>
      </w:pPr>
      <w:r>
        <w:rPr>
          <w:rFonts w:ascii="Arial" w:hAnsi="Arial" w:cs="Arial"/>
        </w:rPr>
        <w:t xml:space="preserve">          Los archivos de concentración de la Cd. de Tecomán y Manzanillo, carecen de estantería metálica por lo que las cajas se encuentran estibadas en el piso.    </w:t>
      </w:r>
    </w:p>
    <w:p w14:paraId="35127926" w14:textId="25219C64" w:rsidR="003867F1" w:rsidRDefault="00A40C6F">
      <w:pPr>
        <w:pStyle w:val="Heading1"/>
        <w:jc w:val="both"/>
        <w:rPr>
          <w:rFonts w:ascii="Arial" w:hAnsi="Arial" w:cs="Arial"/>
          <w:color w:val="auto"/>
        </w:rPr>
      </w:pPr>
      <w:r>
        <w:rPr>
          <w:rFonts w:ascii="Arial" w:hAnsi="Arial" w:cs="Arial"/>
          <w:color w:val="auto"/>
        </w:rPr>
        <w:t>NIVEL DOCUMENTAL</w:t>
      </w:r>
    </w:p>
    <w:p w14:paraId="157969F8" w14:textId="77777777" w:rsidR="00404BC0" w:rsidRPr="00404BC0" w:rsidRDefault="00404BC0" w:rsidP="00404BC0">
      <w:pPr>
        <w:pStyle w:val="Normal1"/>
      </w:pPr>
    </w:p>
    <w:p w14:paraId="20BE82BE" w14:textId="77777777" w:rsidR="003867F1" w:rsidRDefault="00A40C6F">
      <w:pPr>
        <w:pStyle w:val="Normal1"/>
        <w:jc w:val="both"/>
        <w:rPr>
          <w:rFonts w:ascii="Arial" w:hAnsi="Arial" w:cs="Arial"/>
        </w:rPr>
      </w:pPr>
      <w:r>
        <w:rPr>
          <w:rFonts w:ascii="Arial" w:hAnsi="Arial" w:cs="Arial"/>
        </w:rPr>
        <w:t xml:space="preserve">          Existen instrumentos de control para la consulta y búsqueda de archivos, como es el libro de control archivísticos, libro de préstamos de expedientes, soporte electrónico para la búsqueda y localización de archivos y anotación de préstamo y devolución de expedientes en el soporte electrónico.</w:t>
      </w:r>
    </w:p>
    <w:p w14:paraId="47AA87FE" w14:textId="6DE30710" w:rsidR="003867F1" w:rsidRDefault="00A40C6F">
      <w:pPr>
        <w:pStyle w:val="Heading1"/>
        <w:jc w:val="both"/>
        <w:rPr>
          <w:rFonts w:ascii="Arial" w:hAnsi="Arial" w:cs="Arial"/>
          <w:color w:val="auto"/>
        </w:rPr>
      </w:pPr>
      <w:r>
        <w:rPr>
          <w:rFonts w:ascii="Arial" w:hAnsi="Arial" w:cs="Arial"/>
          <w:color w:val="auto"/>
        </w:rPr>
        <w:t>NIVEL NORMATIVO</w:t>
      </w:r>
    </w:p>
    <w:p w14:paraId="3992E4F4" w14:textId="77777777" w:rsidR="00404BC0" w:rsidRPr="00404BC0" w:rsidRDefault="00404BC0" w:rsidP="00404BC0">
      <w:pPr>
        <w:pStyle w:val="Normal1"/>
      </w:pPr>
    </w:p>
    <w:p w14:paraId="742FF45C" w14:textId="77777777" w:rsidR="003867F1" w:rsidRDefault="00A40C6F">
      <w:pPr>
        <w:pStyle w:val="Normal1"/>
        <w:jc w:val="both"/>
        <w:rPr>
          <w:rFonts w:ascii="Arial" w:hAnsi="Arial" w:cs="Arial"/>
        </w:rPr>
      </w:pPr>
      <w:r>
        <w:rPr>
          <w:rFonts w:ascii="Arial" w:hAnsi="Arial" w:cs="Arial"/>
        </w:rPr>
        <w:t xml:space="preserve">          Falta reunión del grupo interdisciplinario para realizar las adecuaciones y mejoras al Archivo General.</w:t>
      </w:r>
    </w:p>
    <w:p w14:paraId="6EBE6C7F" w14:textId="77777777" w:rsidR="003867F1" w:rsidRDefault="003867F1">
      <w:pPr>
        <w:pStyle w:val="Heading1"/>
        <w:spacing w:line="360" w:lineRule="auto"/>
        <w:jc w:val="both"/>
        <w:rPr>
          <w:rFonts w:ascii="Arial" w:hAnsi="Arial" w:cs="Arial"/>
          <w:color w:val="auto"/>
        </w:rPr>
      </w:pPr>
    </w:p>
    <w:p w14:paraId="1A5546BD" w14:textId="77777777" w:rsidR="003867F1" w:rsidRDefault="003867F1">
      <w:pPr>
        <w:pStyle w:val="Normal1"/>
      </w:pPr>
    </w:p>
    <w:p w14:paraId="54878B36" w14:textId="77777777" w:rsidR="003867F1" w:rsidRDefault="003867F1">
      <w:pPr>
        <w:pStyle w:val="Normal1"/>
      </w:pPr>
    </w:p>
    <w:p w14:paraId="6EF48C8D" w14:textId="77777777" w:rsidR="003867F1" w:rsidRDefault="003867F1">
      <w:pPr>
        <w:pStyle w:val="Normal1"/>
      </w:pPr>
    </w:p>
    <w:p w14:paraId="36C0F9AE" w14:textId="77777777" w:rsidR="003867F1" w:rsidRDefault="003867F1">
      <w:pPr>
        <w:pStyle w:val="Normal1"/>
      </w:pPr>
    </w:p>
    <w:p w14:paraId="243756D0" w14:textId="77777777" w:rsidR="003867F1" w:rsidRDefault="003867F1">
      <w:pPr>
        <w:pStyle w:val="Normal1"/>
      </w:pPr>
    </w:p>
    <w:p w14:paraId="7A0A31CA" w14:textId="77777777" w:rsidR="003867F1" w:rsidRDefault="00A40C6F">
      <w:pPr>
        <w:pStyle w:val="Normal1"/>
        <w:jc w:val="both"/>
      </w:pPr>
      <w:r>
        <w:t xml:space="preserve">         </w:t>
      </w:r>
    </w:p>
    <w:p w14:paraId="7425167B" w14:textId="77777777" w:rsidR="003867F1" w:rsidRDefault="003867F1">
      <w:pPr>
        <w:pStyle w:val="Normal1"/>
        <w:jc w:val="both"/>
      </w:pPr>
    </w:p>
    <w:p w14:paraId="4DDC4F83" w14:textId="77777777" w:rsidR="003867F1" w:rsidRDefault="003867F1">
      <w:pPr>
        <w:pStyle w:val="Normal1"/>
        <w:jc w:val="both"/>
      </w:pPr>
    </w:p>
    <w:p w14:paraId="17E344E9" w14:textId="77777777" w:rsidR="003867F1" w:rsidRDefault="003867F1">
      <w:pPr>
        <w:pStyle w:val="Normal1"/>
        <w:jc w:val="both"/>
      </w:pPr>
    </w:p>
    <w:p w14:paraId="04D75CD7" w14:textId="5890AAA4" w:rsidR="003867F1" w:rsidRDefault="003867F1">
      <w:pPr>
        <w:pStyle w:val="Normal1"/>
        <w:jc w:val="both"/>
      </w:pPr>
    </w:p>
    <w:p w14:paraId="40EF3C4E" w14:textId="34E9574D" w:rsidR="00511CBD" w:rsidRDefault="00511CBD">
      <w:pPr>
        <w:pStyle w:val="Normal1"/>
        <w:jc w:val="both"/>
      </w:pPr>
    </w:p>
    <w:p w14:paraId="76C6EC14" w14:textId="485BA391" w:rsidR="00511CBD" w:rsidRDefault="00511CBD">
      <w:pPr>
        <w:pStyle w:val="Normal1"/>
        <w:jc w:val="both"/>
      </w:pPr>
    </w:p>
    <w:p w14:paraId="7E9EC584" w14:textId="2C0C62F9" w:rsidR="00511CBD" w:rsidRDefault="00511CBD">
      <w:pPr>
        <w:pStyle w:val="Normal1"/>
        <w:jc w:val="both"/>
      </w:pPr>
    </w:p>
    <w:p w14:paraId="723DB469" w14:textId="443F04B3" w:rsidR="00511CBD" w:rsidRDefault="00511CBD">
      <w:pPr>
        <w:pStyle w:val="Normal1"/>
        <w:jc w:val="both"/>
      </w:pPr>
    </w:p>
    <w:p w14:paraId="40A417E0" w14:textId="7234C5D6" w:rsidR="00511CBD" w:rsidRDefault="00511CBD">
      <w:pPr>
        <w:pStyle w:val="Normal1"/>
        <w:jc w:val="both"/>
      </w:pPr>
    </w:p>
    <w:p w14:paraId="6D969E4C" w14:textId="4643B7AE" w:rsidR="00511CBD" w:rsidRDefault="00511CBD">
      <w:pPr>
        <w:pStyle w:val="Normal1"/>
        <w:jc w:val="both"/>
      </w:pPr>
    </w:p>
    <w:p w14:paraId="2EEA619C" w14:textId="70AF5784" w:rsidR="00511CBD" w:rsidRDefault="00511CBD">
      <w:pPr>
        <w:pStyle w:val="Normal1"/>
        <w:jc w:val="both"/>
      </w:pPr>
    </w:p>
    <w:p w14:paraId="11BD457D" w14:textId="77777777" w:rsidR="00511CBD" w:rsidRDefault="00511CBD">
      <w:pPr>
        <w:pStyle w:val="Normal1"/>
        <w:jc w:val="both"/>
      </w:pPr>
    </w:p>
    <w:p w14:paraId="71600DCB" w14:textId="0C2F6A78" w:rsidR="003867F1" w:rsidRDefault="00A40C6F" w:rsidP="00404BC0">
      <w:pPr>
        <w:pStyle w:val="Normal1"/>
        <w:jc w:val="center"/>
      </w:pPr>
      <w:r>
        <w:t>6</w:t>
      </w:r>
    </w:p>
    <w:p w14:paraId="027D1B99" w14:textId="77777777" w:rsidR="007968A4" w:rsidRDefault="007968A4">
      <w:pPr>
        <w:pStyle w:val="Normal1"/>
        <w:jc w:val="both"/>
        <w:rPr>
          <w:rFonts w:ascii="Arial" w:hAnsi="Arial" w:cs="Arial"/>
          <w:sz w:val="32"/>
          <w:szCs w:val="32"/>
        </w:rPr>
      </w:pPr>
    </w:p>
    <w:p w14:paraId="1B842056" w14:textId="35637465" w:rsidR="00404BC0" w:rsidRDefault="00A40C6F">
      <w:pPr>
        <w:pStyle w:val="Normal1"/>
        <w:jc w:val="both"/>
        <w:rPr>
          <w:rFonts w:ascii="Arial" w:hAnsi="Arial" w:cs="Arial"/>
          <w:sz w:val="32"/>
          <w:szCs w:val="32"/>
        </w:rPr>
      </w:pPr>
      <w:r>
        <w:rPr>
          <w:rFonts w:ascii="Arial" w:hAnsi="Arial" w:cs="Arial"/>
          <w:sz w:val="32"/>
          <w:szCs w:val="32"/>
        </w:rPr>
        <w:lastRenderedPageBreak/>
        <w:t>JUSTIFICACION</w:t>
      </w:r>
    </w:p>
    <w:p w14:paraId="437510F2" w14:textId="77777777" w:rsidR="007968A4" w:rsidRDefault="007968A4">
      <w:pPr>
        <w:pStyle w:val="Normal1"/>
        <w:jc w:val="both"/>
        <w:rPr>
          <w:rFonts w:ascii="Arial" w:hAnsi="Arial" w:cs="Arial"/>
          <w:sz w:val="32"/>
          <w:szCs w:val="32"/>
        </w:rPr>
      </w:pPr>
    </w:p>
    <w:p w14:paraId="0BE23B34" w14:textId="36D95058" w:rsidR="003867F1" w:rsidRDefault="00A40C6F">
      <w:pPr>
        <w:pStyle w:val="Normal1"/>
        <w:jc w:val="both"/>
        <w:rPr>
          <w:rFonts w:ascii="Arial" w:hAnsi="Arial" w:cs="Arial"/>
        </w:rPr>
      </w:pPr>
      <w:r>
        <w:rPr>
          <w:rFonts w:ascii="Arial" w:hAnsi="Arial" w:cs="Arial"/>
        </w:rPr>
        <w:t xml:space="preserve">             El desarrollo de aplicaciones tecnológicas de información en los archivos, es un rubro se tiene poco o nulo avance derivado a la falta de recursos, la búsqueda de herramientas para la implementación de un sistema integral de archivos que abarque el ciclo vital del documento, desde su recepción en la oficina de gestión documental pasando por la transferencia primaria del archivo de tramite al de concentración  y la posible transferencia secundaria al archivo histórico o a su destino final y depuración, sería un gran avance en la automatización de procesos administrativos beneficiando el ahorro de recursos y tiempos de respuesta.      </w:t>
      </w:r>
    </w:p>
    <w:p w14:paraId="49EC1649" w14:textId="77777777" w:rsidR="00404BC0" w:rsidRDefault="00404BC0">
      <w:pPr>
        <w:pStyle w:val="Normal1"/>
        <w:jc w:val="both"/>
        <w:rPr>
          <w:rFonts w:ascii="Arial" w:hAnsi="Arial" w:cs="Arial"/>
        </w:rPr>
      </w:pPr>
    </w:p>
    <w:p w14:paraId="0105FA2F" w14:textId="011FD1F4" w:rsidR="003867F1" w:rsidRDefault="00A40C6F">
      <w:pPr>
        <w:pStyle w:val="Normal1"/>
        <w:jc w:val="both"/>
        <w:rPr>
          <w:rFonts w:ascii="Arial" w:hAnsi="Arial" w:cs="Arial"/>
        </w:rPr>
      </w:pPr>
      <w:r>
        <w:rPr>
          <w:rFonts w:ascii="Arial" w:hAnsi="Arial" w:cs="Arial"/>
        </w:rPr>
        <w:t xml:space="preserve">           El seguimiento y control de la documentación recibida oficialmente en esta Fiscalía General, para su debido tramite, constituye un aspecto medular tanto para el correcto y oportuno desarrollo de la procuración de justicia, como para la adecuada integración y preservación de los recursos documentales de la Fiscalía, por lo que el Programa Anual de Desarrollo Archivístico se convierte en la herramienta idónea para dar solución a una de las mayores problemáticas  como lo es reforzar la sistematización de los archivos de esta Fiscalía a través de acciones concretas, con actividades que permitan los objetivos contemplados en la Ley de Archivos.</w:t>
      </w:r>
    </w:p>
    <w:p w14:paraId="3CC6328A" w14:textId="77777777" w:rsidR="00404BC0" w:rsidRDefault="00404BC0">
      <w:pPr>
        <w:pStyle w:val="Normal1"/>
        <w:jc w:val="both"/>
        <w:rPr>
          <w:rFonts w:ascii="Arial" w:hAnsi="Arial" w:cs="Arial"/>
        </w:rPr>
      </w:pPr>
    </w:p>
    <w:p w14:paraId="5D5B8AB4" w14:textId="1A8DBB1E" w:rsidR="003867F1" w:rsidRDefault="00A40C6F">
      <w:pPr>
        <w:pStyle w:val="Normal1"/>
        <w:jc w:val="both"/>
        <w:rPr>
          <w:rFonts w:ascii="Arial" w:hAnsi="Arial" w:cs="Arial"/>
        </w:rPr>
      </w:pPr>
      <w:r>
        <w:rPr>
          <w:rFonts w:ascii="Arial" w:hAnsi="Arial" w:cs="Arial"/>
        </w:rPr>
        <w:t xml:space="preserve">          El Programa Anual de Desarrollo Archivístico 2023 contribuirá a que los instrumentos de control y consulta Archivista se encuentren actualizados y se genere la homologación de los procesos técnicos archivísticos al interior de la institución, estos responderán a las atribuciones y funciones de cada unidad administrativa.</w:t>
      </w:r>
    </w:p>
    <w:p w14:paraId="4A502AD1" w14:textId="77777777" w:rsidR="00404BC0" w:rsidRDefault="00404BC0">
      <w:pPr>
        <w:pStyle w:val="Normal1"/>
        <w:jc w:val="both"/>
        <w:rPr>
          <w:rFonts w:ascii="Arial" w:hAnsi="Arial" w:cs="Arial"/>
        </w:rPr>
      </w:pPr>
    </w:p>
    <w:p w14:paraId="2271B74E" w14:textId="00876142" w:rsidR="003867F1" w:rsidRDefault="00A40C6F" w:rsidP="00404BC0">
      <w:pPr>
        <w:pStyle w:val="Normal1"/>
        <w:jc w:val="both"/>
        <w:rPr>
          <w:rFonts w:ascii="Arial" w:hAnsi="Arial" w:cs="Arial"/>
        </w:rPr>
      </w:pPr>
      <w:r>
        <w:rPr>
          <w:rFonts w:ascii="Arial" w:hAnsi="Arial" w:cs="Arial"/>
        </w:rPr>
        <w:t xml:space="preserve">          El Programa Anual contempla las funciones que debe realizar el área coordinadora de archivos y los procesos que debe seguir desde la generación del documento, su guardia transitoria en un archivo de trámite, pasando por su conservación precautoria en un archivo de concentración, facilitando la localización física de cada documento o expediente, para su debido control y manejo hasta su conservación permanente, proceso denominado ciclo vital del documento, de esta forma  se favorece el ejercicio al derecho de acceso a la información en todas la etapas por las que atraviesa el documento, el resultado que se espera alcanzar este año es la estandarización en la integración de expedientes, reforzar todos los procesos en los archivos de trámite y concentración. </w:t>
      </w:r>
    </w:p>
    <w:p w14:paraId="7F91E002" w14:textId="77777777" w:rsidR="003867F1" w:rsidRDefault="003867F1">
      <w:pPr>
        <w:pStyle w:val="Normal1"/>
        <w:rPr>
          <w:rFonts w:ascii="Arial" w:hAnsi="Arial" w:cs="Arial"/>
        </w:rPr>
      </w:pPr>
    </w:p>
    <w:p w14:paraId="1A4BA12B" w14:textId="251F7A7E" w:rsidR="003867F1" w:rsidRDefault="003867F1">
      <w:pPr>
        <w:pStyle w:val="Normal1"/>
        <w:rPr>
          <w:rFonts w:ascii="Arial" w:hAnsi="Arial" w:cs="Arial"/>
        </w:rPr>
      </w:pPr>
    </w:p>
    <w:p w14:paraId="43AB0273" w14:textId="1289C4FB" w:rsidR="00511CBD" w:rsidRDefault="00511CBD">
      <w:pPr>
        <w:pStyle w:val="Normal1"/>
        <w:rPr>
          <w:rFonts w:ascii="Arial" w:hAnsi="Arial" w:cs="Arial"/>
        </w:rPr>
      </w:pPr>
    </w:p>
    <w:p w14:paraId="4A56846F" w14:textId="74237974" w:rsidR="00511CBD" w:rsidRDefault="00511CBD">
      <w:pPr>
        <w:pStyle w:val="Normal1"/>
        <w:rPr>
          <w:rFonts w:ascii="Arial" w:hAnsi="Arial" w:cs="Arial"/>
        </w:rPr>
      </w:pPr>
    </w:p>
    <w:p w14:paraId="0FF73CE6" w14:textId="1AE7EA72" w:rsidR="00511CBD" w:rsidRDefault="00511CBD">
      <w:pPr>
        <w:pStyle w:val="Normal1"/>
        <w:rPr>
          <w:rFonts w:ascii="Arial" w:hAnsi="Arial" w:cs="Arial"/>
        </w:rPr>
      </w:pPr>
    </w:p>
    <w:p w14:paraId="4E19D54E" w14:textId="5018EC86" w:rsidR="00511CBD" w:rsidRDefault="00511CBD">
      <w:pPr>
        <w:pStyle w:val="Normal1"/>
        <w:rPr>
          <w:rFonts w:ascii="Arial" w:hAnsi="Arial" w:cs="Arial"/>
        </w:rPr>
      </w:pPr>
    </w:p>
    <w:p w14:paraId="6736ACB1" w14:textId="378BDE3D" w:rsidR="00511CBD" w:rsidRDefault="00511CBD">
      <w:pPr>
        <w:pStyle w:val="Normal1"/>
        <w:rPr>
          <w:rFonts w:ascii="Arial" w:hAnsi="Arial" w:cs="Arial"/>
        </w:rPr>
      </w:pPr>
    </w:p>
    <w:p w14:paraId="0BD99F22" w14:textId="36BA8E14" w:rsidR="00511CBD" w:rsidRDefault="00511CBD">
      <w:pPr>
        <w:pStyle w:val="Normal1"/>
        <w:rPr>
          <w:rFonts w:ascii="Arial" w:hAnsi="Arial" w:cs="Arial"/>
        </w:rPr>
      </w:pPr>
    </w:p>
    <w:p w14:paraId="2DE96DFB" w14:textId="6F2D126B" w:rsidR="00511CBD" w:rsidRDefault="00511CBD">
      <w:pPr>
        <w:pStyle w:val="Normal1"/>
        <w:rPr>
          <w:rFonts w:ascii="Arial" w:hAnsi="Arial" w:cs="Arial"/>
        </w:rPr>
      </w:pPr>
    </w:p>
    <w:p w14:paraId="2F2883B7" w14:textId="4051CC3C" w:rsidR="00511CBD" w:rsidRDefault="00511CBD">
      <w:pPr>
        <w:pStyle w:val="Normal1"/>
        <w:rPr>
          <w:rFonts w:ascii="Arial" w:hAnsi="Arial" w:cs="Arial"/>
        </w:rPr>
      </w:pPr>
    </w:p>
    <w:p w14:paraId="1D1501F3" w14:textId="77777777" w:rsidR="00511CBD" w:rsidRDefault="00511CBD">
      <w:pPr>
        <w:pStyle w:val="Normal1"/>
        <w:rPr>
          <w:rFonts w:ascii="Arial" w:hAnsi="Arial" w:cs="Arial"/>
        </w:rPr>
      </w:pPr>
    </w:p>
    <w:p w14:paraId="6272AC96" w14:textId="77777777" w:rsidR="003867F1" w:rsidRDefault="003867F1">
      <w:pPr>
        <w:pStyle w:val="Normal1"/>
        <w:rPr>
          <w:rFonts w:ascii="Arial" w:hAnsi="Arial" w:cs="Arial"/>
        </w:rPr>
      </w:pPr>
    </w:p>
    <w:p w14:paraId="6453D8A5" w14:textId="77777777" w:rsidR="003867F1" w:rsidRDefault="00A40C6F">
      <w:pPr>
        <w:tabs>
          <w:tab w:val="left" w:pos="924"/>
        </w:tabs>
        <w:jc w:val="center"/>
        <w:rPr>
          <w:rFonts w:ascii="Arial" w:hAnsi="Arial" w:cs="Arial"/>
        </w:rPr>
      </w:pPr>
      <w:r>
        <w:rPr>
          <w:rFonts w:ascii="Arial" w:hAnsi="Arial" w:cs="Arial"/>
        </w:rPr>
        <w:t>7</w:t>
      </w:r>
    </w:p>
    <w:p w14:paraId="3BB7EB99" w14:textId="77777777" w:rsidR="00F42354" w:rsidRDefault="00F42354">
      <w:pPr>
        <w:pStyle w:val="Heading1"/>
        <w:jc w:val="both"/>
        <w:rPr>
          <w:rFonts w:ascii="Arial" w:hAnsi="Arial" w:cs="Arial"/>
          <w:color w:val="auto"/>
        </w:rPr>
      </w:pPr>
    </w:p>
    <w:p w14:paraId="7FAB3031" w14:textId="4AB27824" w:rsidR="003867F1" w:rsidRDefault="00A40C6F">
      <w:pPr>
        <w:pStyle w:val="Heading1"/>
        <w:jc w:val="both"/>
        <w:rPr>
          <w:rFonts w:ascii="Arial" w:hAnsi="Arial" w:cs="Arial"/>
          <w:color w:val="auto"/>
        </w:rPr>
      </w:pPr>
      <w:r>
        <w:rPr>
          <w:rFonts w:ascii="Arial" w:hAnsi="Arial" w:cs="Arial"/>
          <w:color w:val="auto"/>
        </w:rPr>
        <w:t>OBJETIVO</w:t>
      </w:r>
      <w:r w:rsidR="00F42354">
        <w:rPr>
          <w:rFonts w:ascii="Arial" w:hAnsi="Arial" w:cs="Arial"/>
          <w:color w:val="auto"/>
        </w:rPr>
        <w:t>S</w:t>
      </w:r>
    </w:p>
    <w:p w14:paraId="6564CA79" w14:textId="5BF0275A" w:rsidR="003867F1" w:rsidRDefault="00A40C6F">
      <w:pPr>
        <w:pStyle w:val="Heading1"/>
        <w:jc w:val="both"/>
        <w:rPr>
          <w:rFonts w:ascii="Arial" w:hAnsi="Arial" w:cs="Arial"/>
          <w:color w:val="auto"/>
        </w:rPr>
      </w:pPr>
      <w:r>
        <w:rPr>
          <w:rFonts w:ascii="Arial" w:hAnsi="Arial" w:cs="Arial"/>
          <w:color w:val="auto"/>
        </w:rPr>
        <w:t>OBJETIVOS GENERALES</w:t>
      </w:r>
    </w:p>
    <w:p w14:paraId="2722959E" w14:textId="77777777" w:rsidR="00404BC0" w:rsidRPr="00404BC0" w:rsidRDefault="00404BC0" w:rsidP="00404BC0">
      <w:pPr>
        <w:pStyle w:val="Normal1"/>
      </w:pPr>
    </w:p>
    <w:p w14:paraId="66B87BC4" w14:textId="77777777" w:rsidR="003867F1" w:rsidRDefault="00A40C6F">
      <w:pPr>
        <w:pStyle w:val="Normal1"/>
        <w:jc w:val="both"/>
        <w:rPr>
          <w:rFonts w:ascii="Arial" w:hAnsi="Arial" w:cs="Arial"/>
        </w:rPr>
      </w:pPr>
      <w:r>
        <w:rPr>
          <w:rFonts w:ascii="Arial" w:hAnsi="Arial" w:cs="Arial"/>
        </w:rPr>
        <w:t xml:space="preserve">          Sistematizar los procesos archivísticos vigilando que los documentos cumplan con su ciclo vital, en apego a la normatividad que establece la Ley de Archivos, preservar y conservar en buen estado los archivos para contar con documentos útiles que favorezca el acceso a la información y transparencia.</w:t>
      </w:r>
    </w:p>
    <w:p w14:paraId="4E70F90D" w14:textId="74D293C7" w:rsidR="003867F1" w:rsidRDefault="00A40C6F">
      <w:pPr>
        <w:pStyle w:val="Heading1"/>
        <w:jc w:val="both"/>
        <w:rPr>
          <w:rFonts w:ascii="Arial" w:hAnsi="Arial" w:cs="Arial"/>
          <w:color w:val="auto"/>
        </w:rPr>
      </w:pPr>
      <w:r>
        <w:rPr>
          <w:rFonts w:ascii="Arial" w:hAnsi="Arial" w:cs="Arial"/>
          <w:color w:val="auto"/>
        </w:rPr>
        <w:t>OBJETIVOS ESPECIFICOS</w:t>
      </w:r>
    </w:p>
    <w:p w14:paraId="4D7C4123" w14:textId="77777777" w:rsidR="00404BC0" w:rsidRPr="00404BC0" w:rsidRDefault="00404BC0" w:rsidP="00404BC0">
      <w:pPr>
        <w:pStyle w:val="Normal1"/>
      </w:pPr>
    </w:p>
    <w:p w14:paraId="5F0F424F" w14:textId="32DBC1B2" w:rsidR="003867F1" w:rsidRDefault="00A40C6F">
      <w:pPr>
        <w:pStyle w:val="Normal1"/>
        <w:jc w:val="both"/>
        <w:rPr>
          <w:rFonts w:ascii="Arial" w:hAnsi="Arial" w:cs="Arial"/>
        </w:rPr>
      </w:pPr>
      <w:r>
        <w:rPr>
          <w:rFonts w:ascii="Arial" w:hAnsi="Arial" w:cs="Arial"/>
        </w:rPr>
        <w:t xml:space="preserve">           Cumplir las disposiciones establecidas en la Ley de Archivos del Estado de Colima y normatividades vigentes en materia de organización documental y transparencia.</w:t>
      </w:r>
    </w:p>
    <w:p w14:paraId="33A2854F" w14:textId="77777777" w:rsidR="00404BC0" w:rsidRDefault="00404BC0">
      <w:pPr>
        <w:pStyle w:val="Normal1"/>
        <w:jc w:val="both"/>
        <w:rPr>
          <w:rFonts w:ascii="Arial" w:hAnsi="Arial" w:cs="Arial"/>
        </w:rPr>
      </w:pPr>
    </w:p>
    <w:p w14:paraId="676FC1B0" w14:textId="7CE0F1A6" w:rsidR="003867F1" w:rsidRDefault="00A40C6F">
      <w:pPr>
        <w:pStyle w:val="Normal1"/>
        <w:jc w:val="both"/>
        <w:rPr>
          <w:rFonts w:ascii="Arial" w:hAnsi="Arial" w:cs="Arial"/>
        </w:rPr>
      </w:pPr>
      <w:r>
        <w:rPr>
          <w:rFonts w:ascii="Arial" w:hAnsi="Arial" w:cs="Arial"/>
        </w:rPr>
        <w:t xml:space="preserve">            Controlar adecuada y sistemáticamente el ciclo vital de los documentos, el acceso restringido a la información clasificada como reservada para proteger los datos personales y garantizar la transparencia y la rendición de cuentas.</w:t>
      </w:r>
    </w:p>
    <w:p w14:paraId="5CA37838" w14:textId="77777777" w:rsidR="00404BC0" w:rsidRDefault="00404BC0">
      <w:pPr>
        <w:pStyle w:val="Normal1"/>
        <w:jc w:val="both"/>
        <w:rPr>
          <w:rFonts w:ascii="Arial" w:hAnsi="Arial" w:cs="Arial"/>
        </w:rPr>
      </w:pPr>
    </w:p>
    <w:p w14:paraId="456679D8" w14:textId="77777777" w:rsidR="003867F1" w:rsidRDefault="00A40C6F">
      <w:pPr>
        <w:pStyle w:val="Normal1"/>
        <w:jc w:val="both"/>
        <w:rPr>
          <w:rFonts w:ascii="Arial" w:hAnsi="Arial" w:cs="Arial"/>
        </w:rPr>
      </w:pPr>
      <w:r>
        <w:rPr>
          <w:rFonts w:ascii="Arial" w:hAnsi="Arial" w:cs="Arial"/>
        </w:rPr>
        <w:t xml:space="preserve">            Promover entre los productores de la información, la importancia de la aplicación del marco normativo en materia de Archivos y el desarrollo e implementación del Sistema Institucional de Archivos de la Fiscalía General del Estado.</w:t>
      </w:r>
    </w:p>
    <w:p w14:paraId="075D2572" w14:textId="77777777" w:rsidR="003867F1" w:rsidRDefault="00A40C6F">
      <w:pPr>
        <w:pStyle w:val="Normal1"/>
        <w:jc w:val="both"/>
      </w:pPr>
      <w:r>
        <w:t xml:space="preserve">   </w:t>
      </w:r>
      <w:r>
        <w:tab/>
        <w:t xml:space="preserve">          </w:t>
      </w:r>
    </w:p>
    <w:p w14:paraId="1B722EF4" w14:textId="77777777" w:rsidR="003867F1" w:rsidRDefault="003867F1">
      <w:pPr>
        <w:pStyle w:val="Normal1"/>
        <w:jc w:val="both"/>
      </w:pPr>
    </w:p>
    <w:p w14:paraId="06800463" w14:textId="77777777" w:rsidR="003867F1" w:rsidRDefault="003867F1">
      <w:pPr>
        <w:pStyle w:val="Normal1"/>
        <w:jc w:val="both"/>
      </w:pPr>
    </w:p>
    <w:p w14:paraId="7834F0D9" w14:textId="77777777" w:rsidR="003867F1" w:rsidRDefault="003867F1">
      <w:pPr>
        <w:pStyle w:val="Normal1"/>
        <w:jc w:val="both"/>
      </w:pPr>
    </w:p>
    <w:p w14:paraId="2208BF74" w14:textId="77777777" w:rsidR="003867F1" w:rsidRDefault="003867F1">
      <w:pPr>
        <w:pStyle w:val="Normal1"/>
        <w:jc w:val="both"/>
      </w:pPr>
    </w:p>
    <w:p w14:paraId="44A57A1D" w14:textId="77777777" w:rsidR="003867F1" w:rsidRDefault="003867F1">
      <w:pPr>
        <w:pStyle w:val="Normal1"/>
        <w:jc w:val="both"/>
      </w:pPr>
    </w:p>
    <w:p w14:paraId="1B4A947C" w14:textId="49F88D2F" w:rsidR="003867F1" w:rsidRDefault="003867F1">
      <w:pPr>
        <w:pStyle w:val="Normal1"/>
        <w:jc w:val="both"/>
      </w:pPr>
    </w:p>
    <w:p w14:paraId="5F4D2FF8" w14:textId="77777777" w:rsidR="00511CBD" w:rsidRDefault="00511CBD">
      <w:pPr>
        <w:pStyle w:val="Normal1"/>
        <w:jc w:val="both"/>
      </w:pPr>
    </w:p>
    <w:p w14:paraId="05FB1693" w14:textId="77777777" w:rsidR="003867F1" w:rsidRDefault="003867F1">
      <w:pPr>
        <w:pStyle w:val="Normal1"/>
        <w:jc w:val="both"/>
      </w:pPr>
    </w:p>
    <w:p w14:paraId="0C9DB789" w14:textId="2F362C83" w:rsidR="003867F1" w:rsidRDefault="00A40C6F">
      <w:pPr>
        <w:pStyle w:val="Normal1"/>
        <w:jc w:val="center"/>
      </w:pPr>
      <w:r>
        <w:t>8</w:t>
      </w:r>
    </w:p>
    <w:p w14:paraId="4C567B40" w14:textId="2CC3220A" w:rsidR="00511CBD" w:rsidRDefault="00511CBD">
      <w:pPr>
        <w:pStyle w:val="Normal1"/>
        <w:jc w:val="center"/>
      </w:pPr>
    </w:p>
    <w:p w14:paraId="54FDA0AA" w14:textId="21097B18" w:rsidR="00511CBD" w:rsidRDefault="00511CBD">
      <w:pPr>
        <w:pStyle w:val="Normal1"/>
        <w:jc w:val="center"/>
      </w:pPr>
    </w:p>
    <w:p w14:paraId="03C3F953" w14:textId="1040A213" w:rsidR="00511CBD" w:rsidRDefault="00511CBD">
      <w:pPr>
        <w:pStyle w:val="Normal1"/>
        <w:jc w:val="center"/>
      </w:pPr>
    </w:p>
    <w:p w14:paraId="1A9659DE" w14:textId="15025E83" w:rsidR="00511CBD" w:rsidRDefault="00511CBD">
      <w:pPr>
        <w:pStyle w:val="Normal1"/>
        <w:jc w:val="center"/>
      </w:pPr>
    </w:p>
    <w:p w14:paraId="16F0784C" w14:textId="77777777" w:rsidR="00511CBD" w:rsidRDefault="00511CBD">
      <w:pPr>
        <w:pStyle w:val="Normal1"/>
        <w:jc w:val="center"/>
      </w:pPr>
    </w:p>
    <w:p w14:paraId="1996BABC" w14:textId="77777777" w:rsidR="003867F1" w:rsidRDefault="003867F1">
      <w:pPr>
        <w:pStyle w:val="Normal1"/>
        <w:jc w:val="both"/>
      </w:pPr>
    </w:p>
    <w:p w14:paraId="46867CD1" w14:textId="77777777" w:rsidR="003867F1" w:rsidRDefault="00A40C6F">
      <w:pPr>
        <w:pStyle w:val="Normal1"/>
        <w:jc w:val="both"/>
        <w:rPr>
          <w:rFonts w:ascii="Arial" w:hAnsi="Arial" w:cs="Arial"/>
        </w:rPr>
      </w:pPr>
      <w:r>
        <w:rPr>
          <w:rFonts w:ascii="Arial" w:hAnsi="Arial" w:cs="Arial"/>
        </w:rPr>
        <w:lastRenderedPageBreak/>
        <w:t>PLANEACION Y PROGRAMACION</w:t>
      </w:r>
    </w:p>
    <w:tbl>
      <w:tblPr>
        <w:tblStyle w:val="Tablaconcuadrcula"/>
        <w:tblW w:w="9716" w:type="dxa"/>
        <w:tblLayout w:type="fixed"/>
        <w:tblLook w:val="04A0" w:firstRow="1" w:lastRow="0" w:firstColumn="1" w:lastColumn="0" w:noHBand="0" w:noVBand="1"/>
      </w:tblPr>
      <w:tblGrid>
        <w:gridCol w:w="459"/>
        <w:gridCol w:w="1377"/>
        <w:gridCol w:w="1159"/>
        <w:gridCol w:w="403"/>
        <w:gridCol w:w="468"/>
        <w:gridCol w:w="502"/>
        <w:gridCol w:w="464"/>
        <w:gridCol w:w="520"/>
        <w:gridCol w:w="449"/>
        <w:gridCol w:w="399"/>
        <w:gridCol w:w="484"/>
        <w:gridCol w:w="526"/>
        <w:gridCol w:w="458"/>
        <w:gridCol w:w="493"/>
        <w:gridCol w:w="606"/>
        <w:gridCol w:w="949"/>
      </w:tblGrid>
      <w:tr w:rsidR="003867F1" w14:paraId="280C586D" w14:textId="77777777">
        <w:tc>
          <w:tcPr>
            <w:tcW w:w="459" w:type="dxa"/>
            <w:shd w:val="clear" w:color="auto" w:fill="FFF2CD" w:themeFill="accent4" w:themeFillTint="32"/>
          </w:tcPr>
          <w:p w14:paraId="306F2B8E" w14:textId="77777777" w:rsidR="003867F1" w:rsidRDefault="003867F1">
            <w:pPr>
              <w:pStyle w:val="Normal1"/>
              <w:jc w:val="center"/>
              <w:rPr>
                <w:sz w:val="18"/>
                <w:szCs w:val="18"/>
              </w:rPr>
            </w:pPr>
          </w:p>
          <w:p w14:paraId="33E6A0F5" w14:textId="77777777" w:rsidR="003867F1" w:rsidRDefault="00A40C6F">
            <w:pPr>
              <w:pStyle w:val="Normal1"/>
              <w:jc w:val="center"/>
              <w:rPr>
                <w:sz w:val="18"/>
                <w:szCs w:val="18"/>
              </w:rPr>
            </w:pPr>
            <w:r>
              <w:rPr>
                <w:sz w:val="18"/>
                <w:szCs w:val="18"/>
              </w:rPr>
              <w:t>No.</w:t>
            </w:r>
          </w:p>
        </w:tc>
        <w:tc>
          <w:tcPr>
            <w:tcW w:w="1377" w:type="dxa"/>
            <w:shd w:val="clear" w:color="auto" w:fill="FFF2CD" w:themeFill="accent4" w:themeFillTint="32"/>
          </w:tcPr>
          <w:p w14:paraId="31B99D96" w14:textId="77777777" w:rsidR="003867F1" w:rsidRDefault="003867F1">
            <w:pPr>
              <w:pStyle w:val="Normal1"/>
              <w:jc w:val="center"/>
              <w:rPr>
                <w:sz w:val="18"/>
                <w:szCs w:val="18"/>
              </w:rPr>
            </w:pPr>
          </w:p>
          <w:p w14:paraId="38DF6161" w14:textId="77777777" w:rsidR="003867F1" w:rsidRDefault="00A40C6F">
            <w:pPr>
              <w:pStyle w:val="Normal1"/>
              <w:jc w:val="center"/>
              <w:rPr>
                <w:sz w:val="18"/>
                <w:szCs w:val="18"/>
              </w:rPr>
            </w:pPr>
            <w:r>
              <w:rPr>
                <w:sz w:val="18"/>
                <w:szCs w:val="18"/>
              </w:rPr>
              <w:t xml:space="preserve">Actividad </w:t>
            </w:r>
          </w:p>
        </w:tc>
        <w:tc>
          <w:tcPr>
            <w:tcW w:w="1159" w:type="dxa"/>
            <w:shd w:val="clear" w:color="auto" w:fill="FFF2CD" w:themeFill="accent4" w:themeFillTint="32"/>
          </w:tcPr>
          <w:p w14:paraId="6CA79091" w14:textId="77777777" w:rsidR="003867F1" w:rsidRDefault="003867F1">
            <w:pPr>
              <w:pStyle w:val="Normal1"/>
              <w:jc w:val="center"/>
              <w:rPr>
                <w:sz w:val="18"/>
                <w:szCs w:val="18"/>
              </w:rPr>
            </w:pPr>
          </w:p>
          <w:p w14:paraId="7361EBB5" w14:textId="77777777" w:rsidR="003867F1" w:rsidRDefault="00A40C6F">
            <w:pPr>
              <w:pStyle w:val="Normal1"/>
              <w:jc w:val="center"/>
              <w:rPr>
                <w:sz w:val="18"/>
                <w:szCs w:val="18"/>
              </w:rPr>
            </w:pPr>
            <w:r>
              <w:rPr>
                <w:sz w:val="18"/>
                <w:szCs w:val="18"/>
              </w:rPr>
              <w:t>Responsable</w:t>
            </w:r>
          </w:p>
        </w:tc>
        <w:tc>
          <w:tcPr>
            <w:tcW w:w="403" w:type="dxa"/>
            <w:shd w:val="clear" w:color="auto" w:fill="FFF2CD" w:themeFill="accent4" w:themeFillTint="32"/>
          </w:tcPr>
          <w:p w14:paraId="0E9C614A" w14:textId="77777777" w:rsidR="003867F1" w:rsidRDefault="003867F1">
            <w:pPr>
              <w:pStyle w:val="Normal1"/>
              <w:jc w:val="center"/>
              <w:rPr>
                <w:sz w:val="18"/>
                <w:szCs w:val="18"/>
              </w:rPr>
            </w:pPr>
          </w:p>
          <w:p w14:paraId="204D01F7" w14:textId="77777777" w:rsidR="003867F1" w:rsidRDefault="00A40C6F">
            <w:pPr>
              <w:pStyle w:val="Normal1"/>
              <w:jc w:val="center"/>
              <w:rPr>
                <w:sz w:val="18"/>
                <w:szCs w:val="18"/>
              </w:rPr>
            </w:pPr>
            <w:r>
              <w:rPr>
                <w:sz w:val="18"/>
                <w:szCs w:val="18"/>
              </w:rPr>
              <w:t xml:space="preserve">Ene </w:t>
            </w:r>
          </w:p>
        </w:tc>
        <w:tc>
          <w:tcPr>
            <w:tcW w:w="468" w:type="dxa"/>
            <w:shd w:val="clear" w:color="auto" w:fill="FFF2CD" w:themeFill="accent4" w:themeFillTint="32"/>
          </w:tcPr>
          <w:p w14:paraId="45512F68" w14:textId="77777777" w:rsidR="003867F1" w:rsidRDefault="003867F1">
            <w:pPr>
              <w:pStyle w:val="Normal1"/>
              <w:jc w:val="center"/>
              <w:rPr>
                <w:sz w:val="18"/>
                <w:szCs w:val="18"/>
              </w:rPr>
            </w:pPr>
          </w:p>
          <w:p w14:paraId="569477FB" w14:textId="77777777" w:rsidR="003867F1" w:rsidRDefault="00A40C6F">
            <w:pPr>
              <w:pStyle w:val="Normal1"/>
              <w:jc w:val="center"/>
              <w:rPr>
                <w:sz w:val="18"/>
                <w:szCs w:val="18"/>
              </w:rPr>
            </w:pPr>
            <w:r>
              <w:rPr>
                <w:sz w:val="18"/>
                <w:szCs w:val="18"/>
              </w:rPr>
              <w:t xml:space="preserve">Feb </w:t>
            </w:r>
          </w:p>
        </w:tc>
        <w:tc>
          <w:tcPr>
            <w:tcW w:w="502" w:type="dxa"/>
            <w:shd w:val="clear" w:color="auto" w:fill="FFF2CD" w:themeFill="accent4" w:themeFillTint="32"/>
          </w:tcPr>
          <w:p w14:paraId="18CBB1CD" w14:textId="77777777" w:rsidR="003867F1" w:rsidRDefault="003867F1">
            <w:pPr>
              <w:pStyle w:val="Normal1"/>
              <w:jc w:val="center"/>
              <w:rPr>
                <w:sz w:val="18"/>
                <w:szCs w:val="18"/>
              </w:rPr>
            </w:pPr>
          </w:p>
          <w:p w14:paraId="5970C23D" w14:textId="77777777" w:rsidR="003867F1" w:rsidRDefault="00A40C6F">
            <w:pPr>
              <w:pStyle w:val="Normal1"/>
              <w:jc w:val="center"/>
              <w:rPr>
                <w:sz w:val="18"/>
                <w:szCs w:val="18"/>
              </w:rPr>
            </w:pPr>
            <w:r>
              <w:rPr>
                <w:sz w:val="18"/>
                <w:szCs w:val="18"/>
              </w:rPr>
              <w:t xml:space="preserve">Mar </w:t>
            </w:r>
          </w:p>
        </w:tc>
        <w:tc>
          <w:tcPr>
            <w:tcW w:w="464" w:type="dxa"/>
            <w:shd w:val="clear" w:color="auto" w:fill="FFF2CD" w:themeFill="accent4" w:themeFillTint="32"/>
          </w:tcPr>
          <w:p w14:paraId="55D883E9" w14:textId="77777777" w:rsidR="003867F1" w:rsidRDefault="003867F1">
            <w:pPr>
              <w:pStyle w:val="Normal1"/>
              <w:jc w:val="center"/>
              <w:rPr>
                <w:sz w:val="18"/>
                <w:szCs w:val="18"/>
              </w:rPr>
            </w:pPr>
          </w:p>
          <w:p w14:paraId="6E49751B" w14:textId="77777777" w:rsidR="003867F1" w:rsidRDefault="00A40C6F">
            <w:pPr>
              <w:pStyle w:val="Normal1"/>
              <w:jc w:val="center"/>
              <w:rPr>
                <w:sz w:val="18"/>
                <w:szCs w:val="18"/>
              </w:rPr>
            </w:pPr>
            <w:r>
              <w:rPr>
                <w:sz w:val="18"/>
                <w:szCs w:val="18"/>
              </w:rPr>
              <w:t xml:space="preserve">Abr </w:t>
            </w:r>
          </w:p>
        </w:tc>
        <w:tc>
          <w:tcPr>
            <w:tcW w:w="520" w:type="dxa"/>
            <w:shd w:val="clear" w:color="auto" w:fill="FFF2CD" w:themeFill="accent4" w:themeFillTint="32"/>
          </w:tcPr>
          <w:p w14:paraId="131E897E" w14:textId="77777777" w:rsidR="003867F1" w:rsidRDefault="003867F1">
            <w:pPr>
              <w:pStyle w:val="Normal1"/>
              <w:jc w:val="center"/>
              <w:rPr>
                <w:sz w:val="18"/>
                <w:szCs w:val="18"/>
              </w:rPr>
            </w:pPr>
          </w:p>
          <w:p w14:paraId="158D63D8" w14:textId="77777777" w:rsidR="003867F1" w:rsidRDefault="00A40C6F">
            <w:pPr>
              <w:pStyle w:val="Normal1"/>
              <w:jc w:val="center"/>
              <w:rPr>
                <w:sz w:val="18"/>
                <w:szCs w:val="18"/>
              </w:rPr>
            </w:pPr>
            <w:r>
              <w:rPr>
                <w:sz w:val="18"/>
                <w:szCs w:val="18"/>
              </w:rPr>
              <w:t xml:space="preserve">May </w:t>
            </w:r>
          </w:p>
        </w:tc>
        <w:tc>
          <w:tcPr>
            <w:tcW w:w="449" w:type="dxa"/>
            <w:shd w:val="clear" w:color="auto" w:fill="FFF2CD" w:themeFill="accent4" w:themeFillTint="32"/>
          </w:tcPr>
          <w:p w14:paraId="6C3C0A5E" w14:textId="77777777" w:rsidR="003867F1" w:rsidRDefault="003867F1">
            <w:pPr>
              <w:pStyle w:val="Normal1"/>
              <w:jc w:val="center"/>
              <w:rPr>
                <w:sz w:val="18"/>
                <w:szCs w:val="18"/>
              </w:rPr>
            </w:pPr>
          </w:p>
          <w:p w14:paraId="56669B21" w14:textId="77777777" w:rsidR="003867F1" w:rsidRDefault="00A40C6F">
            <w:pPr>
              <w:pStyle w:val="Normal1"/>
              <w:jc w:val="center"/>
              <w:rPr>
                <w:sz w:val="18"/>
                <w:szCs w:val="18"/>
              </w:rPr>
            </w:pPr>
            <w:r>
              <w:rPr>
                <w:sz w:val="18"/>
                <w:szCs w:val="18"/>
              </w:rPr>
              <w:t xml:space="preserve">Jun </w:t>
            </w:r>
          </w:p>
        </w:tc>
        <w:tc>
          <w:tcPr>
            <w:tcW w:w="399" w:type="dxa"/>
            <w:shd w:val="clear" w:color="auto" w:fill="FFF2CD" w:themeFill="accent4" w:themeFillTint="32"/>
          </w:tcPr>
          <w:p w14:paraId="395A18E1" w14:textId="77777777" w:rsidR="003867F1" w:rsidRDefault="003867F1">
            <w:pPr>
              <w:pStyle w:val="Normal1"/>
              <w:jc w:val="center"/>
              <w:rPr>
                <w:sz w:val="18"/>
                <w:szCs w:val="18"/>
              </w:rPr>
            </w:pPr>
          </w:p>
          <w:p w14:paraId="50794C0D" w14:textId="77777777" w:rsidR="003867F1" w:rsidRDefault="00A40C6F">
            <w:pPr>
              <w:pStyle w:val="Normal1"/>
              <w:jc w:val="center"/>
              <w:rPr>
                <w:sz w:val="18"/>
                <w:szCs w:val="18"/>
              </w:rPr>
            </w:pPr>
            <w:r>
              <w:rPr>
                <w:sz w:val="18"/>
                <w:szCs w:val="18"/>
              </w:rPr>
              <w:t xml:space="preserve">Jul </w:t>
            </w:r>
          </w:p>
        </w:tc>
        <w:tc>
          <w:tcPr>
            <w:tcW w:w="484" w:type="dxa"/>
            <w:shd w:val="clear" w:color="auto" w:fill="FFF2CD" w:themeFill="accent4" w:themeFillTint="32"/>
          </w:tcPr>
          <w:p w14:paraId="5867602B" w14:textId="77777777" w:rsidR="003867F1" w:rsidRDefault="003867F1">
            <w:pPr>
              <w:pStyle w:val="Normal1"/>
              <w:jc w:val="center"/>
              <w:rPr>
                <w:sz w:val="18"/>
                <w:szCs w:val="18"/>
              </w:rPr>
            </w:pPr>
          </w:p>
          <w:p w14:paraId="10E13C79" w14:textId="77777777" w:rsidR="003867F1" w:rsidRDefault="00A40C6F">
            <w:pPr>
              <w:pStyle w:val="Normal1"/>
              <w:jc w:val="center"/>
              <w:rPr>
                <w:sz w:val="18"/>
                <w:szCs w:val="18"/>
              </w:rPr>
            </w:pPr>
            <w:proofErr w:type="spellStart"/>
            <w:r>
              <w:rPr>
                <w:sz w:val="18"/>
                <w:szCs w:val="18"/>
              </w:rPr>
              <w:t>Ago</w:t>
            </w:r>
            <w:proofErr w:type="spellEnd"/>
            <w:r>
              <w:rPr>
                <w:sz w:val="18"/>
                <w:szCs w:val="18"/>
              </w:rPr>
              <w:t xml:space="preserve"> </w:t>
            </w:r>
          </w:p>
        </w:tc>
        <w:tc>
          <w:tcPr>
            <w:tcW w:w="526" w:type="dxa"/>
            <w:shd w:val="clear" w:color="auto" w:fill="FFF2CD" w:themeFill="accent4" w:themeFillTint="32"/>
          </w:tcPr>
          <w:p w14:paraId="2BD9A22F" w14:textId="77777777" w:rsidR="003867F1" w:rsidRDefault="003867F1">
            <w:pPr>
              <w:pStyle w:val="Normal1"/>
              <w:jc w:val="center"/>
              <w:rPr>
                <w:sz w:val="18"/>
                <w:szCs w:val="18"/>
              </w:rPr>
            </w:pPr>
          </w:p>
          <w:p w14:paraId="572FAFB4" w14:textId="77777777" w:rsidR="003867F1" w:rsidRDefault="00A40C6F">
            <w:pPr>
              <w:pStyle w:val="Normal1"/>
              <w:jc w:val="center"/>
              <w:rPr>
                <w:sz w:val="18"/>
                <w:szCs w:val="18"/>
              </w:rPr>
            </w:pPr>
            <w:r>
              <w:rPr>
                <w:sz w:val="18"/>
                <w:szCs w:val="18"/>
              </w:rPr>
              <w:t xml:space="preserve">Sept </w:t>
            </w:r>
          </w:p>
        </w:tc>
        <w:tc>
          <w:tcPr>
            <w:tcW w:w="458" w:type="dxa"/>
            <w:shd w:val="clear" w:color="auto" w:fill="FFF2CD" w:themeFill="accent4" w:themeFillTint="32"/>
          </w:tcPr>
          <w:p w14:paraId="5B7462EE" w14:textId="77777777" w:rsidR="003867F1" w:rsidRDefault="003867F1">
            <w:pPr>
              <w:pStyle w:val="Normal1"/>
              <w:jc w:val="center"/>
              <w:rPr>
                <w:sz w:val="18"/>
                <w:szCs w:val="18"/>
              </w:rPr>
            </w:pPr>
          </w:p>
          <w:p w14:paraId="1B043CCC" w14:textId="77777777" w:rsidR="003867F1" w:rsidRDefault="00A40C6F">
            <w:pPr>
              <w:pStyle w:val="Normal1"/>
              <w:jc w:val="center"/>
              <w:rPr>
                <w:sz w:val="18"/>
                <w:szCs w:val="18"/>
              </w:rPr>
            </w:pPr>
            <w:r>
              <w:rPr>
                <w:sz w:val="18"/>
                <w:szCs w:val="18"/>
              </w:rPr>
              <w:t xml:space="preserve">Oct </w:t>
            </w:r>
          </w:p>
        </w:tc>
        <w:tc>
          <w:tcPr>
            <w:tcW w:w="493" w:type="dxa"/>
            <w:shd w:val="clear" w:color="auto" w:fill="FFF2CD" w:themeFill="accent4" w:themeFillTint="32"/>
          </w:tcPr>
          <w:p w14:paraId="0C9D2D03" w14:textId="77777777" w:rsidR="003867F1" w:rsidRDefault="003867F1">
            <w:pPr>
              <w:pStyle w:val="Normal1"/>
              <w:jc w:val="center"/>
              <w:rPr>
                <w:sz w:val="18"/>
                <w:szCs w:val="18"/>
              </w:rPr>
            </w:pPr>
          </w:p>
          <w:p w14:paraId="04D489D6" w14:textId="77777777" w:rsidR="003867F1" w:rsidRDefault="00A40C6F">
            <w:pPr>
              <w:pStyle w:val="Normal1"/>
              <w:jc w:val="center"/>
              <w:rPr>
                <w:sz w:val="18"/>
                <w:szCs w:val="18"/>
              </w:rPr>
            </w:pPr>
            <w:r>
              <w:rPr>
                <w:sz w:val="18"/>
                <w:szCs w:val="18"/>
              </w:rPr>
              <w:t xml:space="preserve">Nov </w:t>
            </w:r>
          </w:p>
        </w:tc>
        <w:tc>
          <w:tcPr>
            <w:tcW w:w="606" w:type="dxa"/>
            <w:shd w:val="clear" w:color="auto" w:fill="FFF2CD" w:themeFill="accent4" w:themeFillTint="32"/>
          </w:tcPr>
          <w:p w14:paraId="68B87DA1" w14:textId="77777777" w:rsidR="003867F1" w:rsidRDefault="003867F1">
            <w:pPr>
              <w:pStyle w:val="Normal1"/>
              <w:jc w:val="center"/>
              <w:rPr>
                <w:sz w:val="18"/>
                <w:szCs w:val="18"/>
              </w:rPr>
            </w:pPr>
          </w:p>
          <w:p w14:paraId="08B86DBF" w14:textId="77777777" w:rsidR="003867F1" w:rsidRDefault="00A40C6F">
            <w:pPr>
              <w:pStyle w:val="Normal1"/>
              <w:jc w:val="center"/>
              <w:rPr>
                <w:sz w:val="18"/>
                <w:szCs w:val="18"/>
              </w:rPr>
            </w:pPr>
            <w:r>
              <w:rPr>
                <w:sz w:val="18"/>
                <w:szCs w:val="18"/>
              </w:rPr>
              <w:t xml:space="preserve">Dic </w:t>
            </w:r>
          </w:p>
        </w:tc>
        <w:tc>
          <w:tcPr>
            <w:tcW w:w="949" w:type="dxa"/>
            <w:shd w:val="clear" w:color="auto" w:fill="FFF2CD" w:themeFill="accent4" w:themeFillTint="32"/>
          </w:tcPr>
          <w:p w14:paraId="2656ED37" w14:textId="77777777" w:rsidR="003867F1" w:rsidRDefault="003867F1">
            <w:pPr>
              <w:pStyle w:val="Normal1"/>
              <w:jc w:val="center"/>
              <w:rPr>
                <w:sz w:val="18"/>
                <w:szCs w:val="18"/>
              </w:rPr>
            </w:pPr>
          </w:p>
          <w:p w14:paraId="6FD70CA0" w14:textId="77777777" w:rsidR="003867F1" w:rsidRDefault="00A40C6F">
            <w:pPr>
              <w:pStyle w:val="Normal1"/>
              <w:jc w:val="center"/>
              <w:rPr>
                <w:sz w:val="18"/>
                <w:szCs w:val="18"/>
              </w:rPr>
            </w:pPr>
            <w:r>
              <w:rPr>
                <w:sz w:val="18"/>
                <w:szCs w:val="18"/>
              </w:rPr>
              <w:t xml:space="preserve">Evidencia </w:t>
            </w:r>
          </w:p>
        </w:tc>
      </w:tr>
      <w:tr w:rsidR="003867F1" w14:paraId="5D88EAD0" w14:textId="77777777">
        <w:tc>
          <w:tcPr>
            <w:tcW w:w="459" w:type="dxa"/>
          </w:tcPr>
          <w:p w14:paraId="7CA922A3" w14:textId="77777777" w:rsidR="003867F1" w:rsidRDefault="00A40C6F">
            <w:pPr>
              <w:pStyle w:val="Normal1"/>
              <w:jc w:val="center"/>
              <w:rPr>
                <w:sz w:val="18"/>
                <w:szCs w:val="18"/>
              </w:rPr>
            </w:pPr>
            <w:r>
              <w:rPr>
                <w:sz w:val="18"/>
                <w:szCs w:val="18"/>
              </w:rPr>
              <w:t>1</w:t>
            </w:r>
          </w:p>
        </w:tc>
        <w:tc>
          <w:tcPr>
            <w:tcW w:w="1377" w:type="dxa"/>
          </w:tcPr>
          <w:p w14:paraId="7FA2CDA2" w14:textId="77777777" w:rsidR="003867F1" w:rsidRDefault="00A40C6F">
            <w:pPr>
              <w:pStyle w:val="Normal1"/>
              <w:jc w:val="distribute"/>
              <w:rPr>
                <w:sz w:val="18"/>
                <w:szCs w:val="18"/>
              </w:rPr>
            </w:pPr>
            <w:r>
              <w:rPr>
                <w:sz w:val="16"/>
                <w:szCs w:val="16"/>
              </w:rPr>
              <w:t>Implementar el sistema institucional de archivo</w:t>
            </w:r>
          </w:p>
        </w:tc>
        <w:tc>
          <w:tcPr>
            <w:tcW w:w="1159" w:type="dxa"/>
          </w:tcPr>
          <w:p w14:paraId="23B7BAF6" w14:textId="77777777" w:rsidR="003867F1" w:rsidRDefault="00A40C6F">
            <w:pPr>
              <w:pStyle w:val="Normal1"/>
              <w:jc w:val="center"/>
              <w:rPr>
                <w:sz w:val="18"/>
                <w:szCs w:val="18"/>
              </w:rPr>
            </w:pPr>
            <w:r>
              <w:rPr>
                <w:sz w:val="18"/>
                <w:szCs w:val="18"/>
              </w:rPr>
              <w:t xml:space="preserve">Fiscal General </w:t>
            </w:r>
          </w:p>
        </w:tc>
        <w:tc>
          <w:tcPr>
            <w:tcW w:w="403" w:type="dxa"/>
            <w:shd w:val="clear" w:color="auto" w:fill="FBE5D6" w:themeFill="accent2" w:themeFillTint="32"/>
          </w:tcPr>
          <w:p w14:paraId="5A8C33A0" w14:textId="77777777" w:rsidR="003867F1" w:rsidRDefault="003867F1">
            <w:pPr>
              <w:pStyle w:val="Normal1"/>
              <w:jc w:val="center"/>
              <w:rPr>
                <w:sz w:val="18"/>
                <w:szCs w:val="18"/>
              </w:rPr>
            </w:pPr>
          </w:p>
        </w:tc>
        <w:tc>
          <w:tcPr>
            <w:tcW w:w="468" w:type="dxa"/>
          </w:tcPr>
          <w:p w14:paraId="4FA56D2C" w14:textId="77777777" w:rsidR="003867F1" w:rsidRDefault="003867F1">
            <w:pPr>
              <w:pStyle w:val="Normal1"/>
              <w:jc w:val="center"/>
              <w:rPr>
                <w:sz w:val="18"/>
                <w:szCs w:val="18"/>
              </w:rPr>
            </w:pPr>
          </w:p>
        </w:tc>
        <w:tc>
          <w:tcPr>
            <w:tcW w:w="502" w:type="dxa"/>
          </w:tcPr>
          <w:p w14:paraId="185A07FB" w14:textId="77777777" w:rsidR="003867F1" w:rsidRDefault="003867F1">
            <w:pPr>
              <w:pStyle w:val="Normal1"/>
              <w:jc w:val="center"/>
              <w:rPr>
                <w:sz w:val="18"/>
                <w:szCs w:val="18"/>
              </w:rPr>
            </w:pPr>
          </w:p>
        </w:tc>
        <w:tc>
          <w:tcPr>
            <w:tcW w:w="464" w:type="dxa"/>
          </w:tcPr>
          <w:p w14:paraId="50F0D73D" w14:textId="77777777" w:rsidR="003867F1" w:rsidRDefault="003867F1">
            <w:pPr>
              <w:pStyle w:val="Normal1"/>
              <w:jc w:val="center"/>
              <w:rPr>
                <w:sz w:val="18"/>
                <w:szCs w:val="18"/>
              </w:rPr>
            </w:pPr>
          </w:p>
        </w:tc>
        <w:tc>
          <w:tcPr>
            <w:tcW w:w="520" w:type="dxa"/>
          </w:tcPr>
          <w:p w14:paraId="427E1BB2" w14:textId="77777777" w:rsidR="003867F1" w:rsidRDefault="003867F1">
            <w:pPr>
              <w:pStyle w:val="Normal1"/>
              <w:jc w:val="center"/>
              <w:rPr>
                <w:sz w:val="18"/>
                <w:szCs w:val="18"/>
              </w:rPr>
            </w:pPr>
          </w:p>
        </w:tc>
        <w:tc>
          <w:tcPr>
            <w:tcW w:w="449" w:type="dxa"/>
          </w:tcPr>
          <w:p w14:paraId="7AF96203" w14:textId="77777777" w:rsidR="003867F1" w:rsidRDefault="003867F1">
            <w:pPr>
              <w:pStyle w:val="Normal1"/>
              <w:jc w:val="center"/>
              <w:rPr>
                <w:sz w:val="18"/>
                <w:szCs w:val="18"/>
              </w:rPr>
            </w:pPr>
          </w:p>
        </w:tc>
        <w:tc>
          <w:tcPr>
            <w:tcW w:w="399" w:type="dxa"/>
          </w:tcPr>
          <w:p w14:paraId="4C3211F0" w14:textId="77777777" w:rsidR="003867F1" w:rsidRDefault="003867F1">
            <w:pPr>
              <w:pStyle w:val="Normal1"/>
              <w:jc w:val="center"/>
              <w:rPr>
                <w:sz w:val="18"/>
                <w:szCs w:val="18"/>
              </w:rPr>
            </w:pPr>
          </w:p>
        </w:tc>
        <w:tc>
          <w:tcPr>
            <w:tcW w:w="484" w:type="dxa"/>
          </w:tcPr>
          <w:p w14:paraId="37E6FFFA" w14:textId="77777777" w:rsidR="003867F1" w:rsidRDefault="003867F1">
            <w:pPr>
              <w:pStyle w:val="Normal1"/>
              <w:jc w:val="center"/>
              <w:rPr>
                <w:sz w:val="18"/>
                <w:szCs w:val="18"/>
              </w:rPr>
            </w:pPr>
          </w:p>
        </w:tc>
        <w:tc>
          <w:tcPr>
            <w:tcW w:w="526" w:type="dxa"/>
          </w:tcPr>
          <w:p w14:paraId="33F6E0DA" w14:textId="77777777" w:rsidR="003867F1" w:rsidRDefault="003867F1">
            <w:pPr>
              <w:pStyle w:val="Normal1"/>
              <w:jc w:val="center"/>
              <w:rPr>
                <w:sz w:val="18"/>
                <w:szCs w:val="18"/>
              </w:rPr>
            </w:pPr>
          </w:p>
        </w:tc>
        <w:tc>
          <w:tcPr>
            <w:tcW w:w="458" w:type="dxa"/>
          </w:tcPr>
          <w:p w14:paraId="211CEC88" w14:textId="77777777" w:rsidR="003867F1" w:rsidRDefault="003867F1">
            <w:pPr>
              <w:pStyle w:val="Normal1"/>
              <w:jc w:val="center"/>
              <w:rPr>
                <w:sz w:val="18"/>
                <w:szCs w:val="18"/>
              </w:rPr>
            </w:pPr>
          </w:p>
        </w:tc>
        <w:tc>
          <w:tcPr>
            <w:tcW w:w="493" w:type="dxa"/>
          </w:tcPr>
          <w:p w14:paraId="6DAACF02" w14:textId="77777777" w:rsidR="003867F1" w:rsidRDefault="003867F1">
            <w:pPr>
              <w:pStyle w:val="Normal1"/>
              <w:jc w:val="center"/>
              <w:rPr>
                <w:sz w:val="18"/>
                <w:szCs w:val="18"/>
              </w:rPr>
            </w:pPr>
          </w:p>
        </w:tc>
        <w:tc>
          <w:tcPr>
            <w:tcW w:w="606" w:type="dxa"/>
          </w:tcPr>
          <w:p w14:paraId="4CD46302" w14:textId="77777777" w:rsidR="003867F1" w:rsidRDefault="003867F1">
            <w:pPr>
              <w:pStyle w:val="Normal1"/>
              <w:jc w:val="center"/>
              <w:rPr>
                <w:sz w:val="18"/>
                <w:szCs w:val="18"/>
              </w:rPr>
            </w:pPr>
          </w:p>
        </w:tc>
        <w:tc>
          <w:tcPr>
            <w:tcW w:w="949" w:type="dxa"/>
          </w:tcPr>
          <w:p w14:paraId="0AE71122" w14:textId="77777777" w:rsidR="003867F1" w:rsidRDefault="00A40C6F">
            <w:pPr>
              <w:pStyle w:val="Normal1"/>
              <w:jc w:val="center"/>
              <w:rPr>
                <w:sz w:val="18"/>
                <w:szCs w:val="18"/>
              </w:rPr>
            </w:pPr>
            <w:r>
              <w:rPr>
                <w:sz w:val="18"/>
                <w:szCs w:val="18"/>
              </w:rPr>
              <w:t xml:space="preserve">Oficio </w:t>
            </w:r>
          </w:p>
        </w:tc>
      </w:tr>
      <w:tr w:rsidR="003867F1" w14:paraId="6A02458B" w14:textId="77777777">
        <w:tc>
          <w:tcPr>
            <w:tcW w:w="459" w:type="dxa"/>
            <w:shd w:val="clear" w:color="auto" w:fill="FFF2CD" w:themeFill="accent4" w:themeFillTint="32"/>
          </w:tcPr>
          <w:p w14:paraId="68A526DF" w14:textId="77777777" w:rsidR="003867F1" w:rsidRDefault="00A40C6F">
            <w:pPr>
              <w:pStyle w:val="Normal1"/>
              <w:jc w:val="center"/>
              <w:rPr>
                <w:sz w:val="18"/>
                <w:szCs w:val="18"/>
              </w:rPr>
            </w:pPr>
            <w:r>
              <w:rPr>
                <w:sz w:val="18"/>
                <w:szCs w:val="18"/>
              </w:rPr>
              <w:t>2</w:t>
            </w:r>
          </w:p>
        </w:tc>
        <w:tc>
          <w:tcPr>
            <w:tcW w:w="1377" w:type="dxa"/>
            <w:shd w:val="clear" w:color="auto" w:fill="FFF2CD" w:themeFill="accent4" w:themeFillTint="32"/>
          </w:tcPr>
          <w:p w14:paraId="22D115C6" w14:textId="77777777" w:rsidR="003867F1" w:rsidRDefault="00A40C6F">
            <w:pPr>
              <w:pStyle w:val="Normal1"/>
              <w:jc w:val="distribute"/>
              <w:rPr>
                <w:sz w:val="18"/>
                <w:szCs w:val="18"/>
              </w:rPr>
            </w:pPr>
            <w:r>
              <w:rPr>
                <w:sz w:val="18"/>
                <w:szCs w:val="18"/>
              </w:rPr>
              <w:t>Crear el programa anual de desarrollo archivístico</w:t>
            </w:r>
          </w:p>
        </w:tc>
        <w:tc>
          <w:tcPr>
            <w:tcW w:w="1159" w:type="dxa"/>
            <w:shd w:val="clear" w:color="auto" w:fill="FFF2CD" w:themeFill="accent4" w:themeFillTint="32"/>
          </w:tcPr>
          <w:p w14:paraId="4A3D21D3" w14:textId="77777777" w:rsidR="003867F1" w:rsidRDefault="00A40C6F">
            <w:pPr>
              <w:pStyle w:val="Normal1"/>
              <w:jc w:val="center"/>
              <w:rPr>
                <w:sz w:val="18"/>
                <w:szCs w:val="18"/>
              </w:rPr>
            </w:pPr>
            <w:r>
              <w:rPr>
                <w:sz w:val="18"/>
                <w:szCs w:val="18"/>
              </w:rPr>
              <w:t>Coordinador de archivo</w:t>
            </w:r>
          </w:p>
        </w:tc>
        <w:tc>
          <w:tcPr>
            <w:tcW w:w="403" w:type="dxa"/>
            <w:shd w:val="clear" w:color="auto" w:fill="FBE5D6" w:themeFill="accent2" w:themeFillTint="32"/>
          </w:tcPr>
          <w:p w14:paraId="26476DC7" w14:textId="77777777" w:rsidR="003867F1" w:rsidRDefault="003867F1">
            <w:pPr>
              <w:pStyle w:val="Normal1"/>
              <w:jc w:val="center"/>
              <w:rPr>
                <w:sz w:val="18"/>
                <w:szCs w:val="18"/>
              </w:rPr>
            </w:pPr>
          </w:p>
        </w:tc>
        <w:tc>
          <w:tcPr>
            <w:tcW w:w="468" w:type="dxa"/>
          </w:tcPr>
          <w:p w14:paraId="1D4B21C5" w14:textId="77777777" w:rsidR="003867F1" w:rsidRDefault="003867F1">
            <w:pPr>
              <w:pStyle w:val="Normal1"/>
              <w:jc w:val="center"/>
              <w:rPr>
                <w:sz w:val="18"/>
                <w:szCs w:val="18"/>
              </w:rPr>
            </w:pPr>
          </w:p>
        </w:tc>
        <w:tc>
          <w:tcPr>
            <w:tcW w:w="502" w:type="dxa"/>
          </w:tcPr>
          <w:p w14:paraId="665B3810" w14:textId="77777777" w:rsidR="003867F1" w:rsidRDefault="003867F1">
            <w:pPr>
              <w:pStyle w:val="Normal1"/>
              <w:jc w:val="center"/>
              <w:rPr>
                <w:sz w:val="18"/>
                <w:szCs w:val="18"/>
              </w:rPr>
            </w:pPr>
          </w:p>
        </w:tc>
        <w:tc>
          <w:tcPr>
            <w:tcW w:w="464" w:type="dxa"/>
          </w:tcPr>
          <w:p w14:paraId="5482B22D" w14:textId="77777777" w:rsidR="003867F1" w:rsidRDefault="003867F1">
            <w:pPr>
              <w:pStyle w:val="Normal1"/>
              <w:jc w:val="center"/>
              <w:rPr>
                <w:sz w:val="18"/>
                <w:szCs w:val="18"/>
              </w:rPr>
            </w:pPr>
          </w:p>
        </w:tc>
        <w:tc>
          <w:tcPr>
            <w:tcW w:w="520" w:type="dxa"/>
          </w:tcPr>
          <w:p w14:paraId="34FA458F" w14:textId="77777777" w:rsidR="003867F1" w:rsidRDefault="003867F1">
            <w:pPr>
              <w:pStyle w:val="Normal1"/>
              <w:jc w:val="center"/>
              <w:rPr>
                <w:sz w:val="18"/>
                <w:szCs w:val="18"/>
              </w:rPr>
            </w:pPr>
          </w:p>
        </w:tc>
        <w:tc>
          <w:tcPr>
            <w:tcW w:w="449" w:type="dxa"/>
          </w:tcPr>
          <w:p w14:paraId="004B574B" w14:textId="77777777" w:rsidR="003867F1" w:rsidRDefault="003867F1">
            <w:pPr>
              <w:pStyle w:val="Normal1"/>
              <w:jc w:val="center"/>
              <w:rPr>
                <w:sz w:val="18"/>
                <w:szCs w:val="18"/>
              </w:rPr>
            </w:pPr>
          </w:p>
        </w:tc>
        <w:tc>
          <w:tcPr>
            <w:tcW w:w="399" w:type="dxa"/>
          </w:tcPr>
          <w:p w14:paraId="656091A4" w14:textId="77777777" w:rsidR="003867F1" w:rsidRDefault="003867F1">
            <w:pPr>
              <w:pStyle w:val="Normal1"/>
              <w:jc w:val="center"/>
              <w:rPr>
                <w:sz w:val="18"/>
                <w:szCs w:val="18"/>
              </w:rPr>
            </w:pPr>
          </w:p>
        </w:tc>
        <w:tc>
          <w:tcPr>
            <w:tcW w:w="484" w:type="dxa"/>
          </w:tcPr>
          <w:p w14:paraId="44C01FAA" w14:textId="77777777" w:rsidR="003867F1" w:rsidRDefault="003867F1">
            <w:pPr>
              <w:pStyle w:val="Normal1"/>
              <w:jc w:val="center"/>
              <w:rPr>
                <w:sz w:val="18"/>
                <w:szCs w:val="18"/>
              </w:rPr>
            </w:pPr>
          </w:p>
        </w:tc>
        <w:tc>
          <w:tcPr>
            <w:tcW w:w="526" w:type="dxa"/>
          </w:tcPr>
          <w:p w14:paraId="198B91E1" w14:textId="77777777" w:rsidR="003867F1" w:rsidRDefault="003867F1">
            <w:pPr>
              <w:pStyle w:val="Normal1"/>
              <w:jc w:val="center"/>
              <w:rPr>
                <w:sz w:val="18"/>
                <w:szCs w:val="18"/>
              </w:rPr>
            </w:pPr>
          </w:p>
        </w:tc>
        <w:tc>
          <w:tcPr>
            <w:tcW w:w="458" w:type="dxa"/>
          </w:tcPr>
          <w:p w14:paraId="1A682567" w14:textId="77777777" w:rsidR="003867F1" w:rsidRDefault="003867F1">
            <w:pPr>
              <w:pStyle w:val="Normal1"/>
              <w:jc w:val="center"/>
              <w:rPr>
                <w:sz w:val="18"/>
                <w:szCs w:val="18"/>
              </w:rPr>
            </w:pPr>
          </w:p>
        </w:tc>
        <w:tc>
          <w:tcPr>
            <w:tcW w:w="493" w:type="dxa"/>
          </w:tcPr>
          <w:p w14:paraId="286FB0E5" w14:textId="77777777" w:rsidR="003867F1" w:rsidRDefault="003867F1">
            <w:pPr>
              <w:pStyle w:val="Normal1"/>
              <w:jc w:val="center"/>
              <w:rPr>
                <w:sz w:val="18"/>
                <w:szCs w:val="18"/>
              </w:rPr>
            </w:pPr>
          </w:p>
        </w:tc>
        <w:tc>
          <w:tcPr>
            <w:tcW w:w="606" w:type="dxa"/>
          </w:tcPr>
          <w:p w14:paraId="5FE1F7D0" w14:textId="77777777" w:rsidR="003867F1" w:rsidRDefault="003867F1">
            <w:pPr>
              <w:pStyle w:val="Normal1"/>
              <w:jc w:val="center"/>
              <w:rPr>
                <w:sz w:val="18"/>
                <w:szCs w:val="18"/>
              </w:rPr>
            </w:pPr>
          </w:p>
        </w:tc>
        <w:tc>
          <w:tcPr>
            <w:tcW w:w="949" w:type="dxa"/>
          </w:tcPr>
          <w:p w14:paraId="7AECD05C" w14:textId="77777777" w:rsidR="003867F1" w:rsidRDefault="00A40C6F">
            <w:pPr>
              <w:pStyle w:val="Normal1"/>
              <w:jc w:val="center"/>
              <w:rPr>
                <w:sz w:val="18"/>
                <w:szCs w:val="18"/>
              </w:rPr>
            </w:pPr>
            <w:r>
              <w:rPr>
                <w:sz w:val="18"/>
                <w:szCs w:val="18"/>
              </w:rPr>
              <w:t xml:space="preserve">Publicación </w:t>
            </w:r>
          </w:p>
        </w:tc>
      </w:tr>
      <w:tr w:rsidR="003867F1" w14:paraId="2213DBB4" w14:textId="77777777">
        <w:tc>
          <w:tcPr>
            <w:tcW w:w="459" w:type="dxa"/>
          </w:tcPr>
          <w:p w14:paraId="7432C387" w14:textId="77777777" w:rsidR="003867F1" w:rsidRDefault="00A40C6F">
            <w:pPr>
              <w:pStyle w:val="Normal1"/>
              <w:jc w:val="center"/>
              <w:rPr>
                <w:sz w:val="18"/>
                <w:szCs w:val="18"/>
              </w:rPr>
            </w:pPr>
            <w:r>
              <w:rPr>
                <w:sz w:val="18"/>
                <w:szCs w:val="18"/>
              </w:rPr>
              <w:t>3</w:t>
            </w:r>
          </w:p>
        </w:tc>
        <w:tc>
          <w:tcPr>
            <w:tcW w:w="1377" w:type="dxa"/>
          </w:tcPr>
          <w:p w14:paraId="5A8410AC" w14:textId="77777777" w:rsidR="003867F1" w:rsidRDefault="00A40C6F">
            <w:pPr>
              <w:pStyle w:val="Normal1"/>
              <w:jc w:val="distribute"/>
              <w:rPr>
                <w:sz w:val="18"/>
                <w:szCs w:val="18"/>
              </w:rPr>
            </w:pPr>
            <w:proofErr w:type="spellStart"/>
            <w:r>
              <w:rPr>
                <w:sz w:val="18"/>
                <w:szCs w:val="18"/>
              </w:rPr>
              <w:t>Diagnostico</w:t>
            </w:r>
            <w:proofErr w:type="spellEnd"/>
            <w:r>
              <w:rPr>
                <w:sz w:val="18"/>
                <w:szCs w:val="18"/>
              </w:rPr>
              <w:t xml:space="preserve"> de situación del archivo general</w:t>
            </w:r>
          </w:p>
        </w:tc>
        <w:tc>
          <w:tcPr>
            <w:tcW w:w="1159" w:type="dxa"/>
          </w:tcPr>
          <w:p w14:paraId="17806F6D" w14:textId="77777777" w:rsidR="003867F1" w:rsidRDefault="00A40C6F">
            <w:pPr>
              <w:pStyle w:val="Normal1"/>
              <w:jc w:val="center"/>
              <w:rPr>
                <w:sz w:val="18"/>
                <w:szCs w:val="18"/>
              </w:rPr>
            </w:pPr>
            <w:r>
              <w:rPr>
                <w:sz w:val="18"/>
                <w:szCs w:val="18"/>
              </w:rPr>
              <w:t>Coordinador de archivo</w:t>
            </w:r>
          </w:p>
        </w:tc>
        <w:tc>
          <w:tcPr>
            <w:tcW w:w="403" w:type="dxa"/>
          </w:tcPr>
          <w:p w14:paraId="353F7361" w14:textId="77777777" w:rsidR="003867F1" w:rsidRDefault="003867F1">
            <w:pPr>
              <w:pStyle w:val="Normal1"/>
              <w:jc w:val="center"/>
              <w:rPr>
                <w:sz w:val="18"/>
                <w:szCs w:val="18"/>
              </w:rPr>
            </w:pPr>
          </w:p>
        </w:tc>
        <w:tc>
          <w:tcPr>
            <w:tcW w:w="468" w:type="dxa"/>
            <w:shd w:val="clear" w:color="auto" w:fill="FBE5D6" w:themeFill="accent2" w:themeFillTint="32"/>
          </w:tcPr>
          <w:p w14:paraId="5E3A0E5A" w14:textId="77777777" w:rsidR="003867F1" w:rsidRDefault="003867F1">
            <w:pPr>
              <w:pStyle w:val="Normal1"/>
              <w:jc w:val="center"/>
              <w:rPr>
                <w:sz w:val="18"/>
                <w:szCs w:val="18"/>
              </w:rPr>
            </w:pPr>
          </w:p>
        </w:tc>
        <w:tc>
          <w:tcPr>
            <w:tcW w:w="502" w:type="dxa"/>
          </w:tcPr>
          <w:p w14:paraId="744582C9" w14:textId="77777777" w:rsidR="003867F1" w:rsidRDefault="003867F1">
            <w:pPr>
              <w:pStyle w:val="Normal1"/>
              <w:jc w:val="center"/>
              <w:rPr>
                <w:sz w:val="18"/>
                <w:szCs w:val="18"/>
              </w:rPr>
            </w:pPr>
          </w:p>
        </w:tc>
        <w:tc>
          <w:tcPr>
            <w:tcW w:w="464" w:type="dxa"/>
          </w:tcPr>
          <w:p w14:paraId="29B74F09" w14:textId="77777777" w:rsidR="003867F1" w:rsidRDefault="003867F1">
            <w:pPr>
              <w:pStyle w:val="Normal1"/>
              <w:jc w:val="center"/>
              <w:rPr>
                <w:sz w:val="18"/>
                <w:szCs w:val="18"/>
              </w:rPr>
            </w:pPr>
          </w:p>
        </w:tc>
        <w:tc>
          <w:tcPr>
            <w:tcW w:w="520" w:type="dxa"/>
          </w:tcPr>
          <w:p w14:paraId="785FC30A" w14:textId="77777777" w:rsidR="003867F1" w:rsidRDefault="003867F1">
            <w:pPr>
              <w:pStyle w:val="Normal1"/>
              <w:jc w:val="center"/>
              <w:rPr>
                <w:sz w:val="18"/>
                <w:szCs w:val="18"/>
              </w:rPr>
            </w:pPr>
          </w:p>
        </w:tc>
        <w:tc>
          <w:tcPr>
            <w:tcW w:w="449" w:type="dxa"/>
          </w:tcPr>
          <w:p w14:paraId="0CCA4E5F" w14:textId="77777777" w:rsidR="003867F1" w:rsidRDefault="003867F1">
            <w:pPr>
              <w:pStyle w:val="Normal1"/>
              <w:jc w:val="center"/>
              <w:rPr>
                <w:sz w:val="18"/>
                <w:szCs w:val="18"/>
              </w:rPr>
            </w:pPr>
          </w:p>
        </w:tc>
        <w:tc>
          <w:tcPr>
            <w:tcW w:w="399" w:type="dxa"/>
          </w:tcPr>
          <w:p w14:paraId="482D502D" w14:textId="77777777" w:rsidR="003867F1" w:rsidRDefault="003867F1">
            <w:pPr>
              <w:pStyle w:val="Normal1"/>
              <w:jc w:val="center"/>
              <w:rPr>
                <w:sz w:val="18"/>
                <w:szCs w:val="18"/>
              </w:rPr>
            </w:pPr>
          </w:p>
        </w:tc>
        <w:tc>
          <w:tcPr>
            <w:tcW w:w="484" w:type="dxa"/>
          </w:tcPr>
          <w:p w14:paraId="0D69BAFF" w14:textId="77777777" w:rsidR="003867F1" w:rsidRDefault="003867F1">
            <w:pPr>
              <w:pStyle w:val="Normal1"/>
              <w:jc w:val="center"/>
              <w:rPr>
                <w:sz w:val="18"/>
                <w:szCs w:val="18"/>
              </w:rPr>
            </w:pPr>
          </w:p>
        </w:tc>
        <w:tc>
          <w:tcPr>
            <w:tcW w:w="526" w:type="dxa"/>
          </w:tcPr>
          <w:p w14:paraId="2C378AA6" w14:textId="77777777" w:rsidR="003867F1" w:rsidRDefault="003867F1">
            <w:pPr>
              <w:pStyle w:val="Normal1"/>
              <w:jc w:val="center"/>
              <w:rPr>
                <w:sz w:val="18"/>
                <w:szCs w:val="18"/>
              </w:rPr>
            </w:pPr>
          </w:p>
        </w:tc>
        <w:tc>
          <w:tcPr>
            <w:tcW w:w="458" w:type="dxa"/>
          </w:tcPr>
          <w:p w14:paraId="69CEDD1E" w14:textId="77777777" w:rsidR="003867F1" w:rsidRDefault="003867F1">
            <w:pPr>
              <w:pStyle w:val="Normal1"/>
              <w:jc w:val="center"/>
              <w:rPr>
                <w:sz w:val="18"/>
                <w:szCs w:val="18"/>
              </w:rPr>
            </w:pPr>
          </w:p>
        </w:tc>
        <w:tc>
          <w:tcPr>
            <w:tcW w:w="493" w:type="dxa"/>
          </w:tcPr>
          <w:p w14:paraId="4005A76F" w14:textId="77777777" w:rsidR="003867F1" w:rsidRDefault="003867F1">
            <w:pPr>
              <w:pStyle w:val="Normal1"/>
              <w:jc w:val="center"/>
              <w:rPr>
                <w:sz w:val="18"/>
                <w:szCs w:val="18"/>
              </w:rPr>
            </w:pPr>
          </w:p>
        </w:tc>
        <w:tc>
          <w:tcPr>
            <w:tcW w:w="606" w:type="dxa"/>
          </w:tcPr>
          <w:p w14:paraId="33F51781" w14:textId="77777777" w:rsidR="003867F1" w:rsidRDefault="003867F1">
            <w:pPr>
              <w:pStyle w:val="Normal1"/>
              <w:jc w:val="center"/>
              <w:rPr>
                <w:sz w:val="18"/>
                <w:szCs w:val="18"/>
              </w:rPr>
            </w:pPr>
          </w:p>
        </w:tc>
        <w:tc>
          <w:tcPr>
            <w:tcW w:w="949" w:type="dxa"/>
          </w:tcPr>
          <w:p w14:paraId="5C9382F5" w14:textId="77777777" w:rsidR="003867F1" w:rsidRDefault="00A40C6F">
            <w:pPr>
              <w:pStyle w:val="Normal1"/>
              <w:jc w:val="center"/>
              <w:rPr>
                <w:sz w:val="18"/>
                <w:szCs w:val="18"/>
              </w:rPr>
            </w:pPr>
            <w:r>
              <w:rPr>
                <w:sz w:val="18"/>
                <w:szCs w:val="18"/>
              </w:rPr>
              <w:t xml:space="preserve">Diagnostico </w:t>
            </w:r>
          </w:p>
        </w:tc>
      </w:tr>
      <w:tr w:rsidR="003867F1" w14:paraId="170BCBD4" w14:textId="77777777">
        <w:tc>
          <w:tcPr>
            <w:tcW w:w="459" w:type="dxa"/>
            <w:shd w:val="clear" w:color="auto" w:fill="FFF2CD" w:themeFill="accent4" w:themeFillTint="32"/>
          </w:tcPr>
          <w:p w14:paraId="6EE0550A" w14:textId="77777777" w:rsidR="003867F1" w:rsidRDefault="00A40C6F">
            <w:pPr>
              <w:pStyle w:val="Normal1"/>
              <w:jc w:val="center"/>
              <w:rPr>
                <w:sz w:val="18"/>
                <w:szCs w:val="18"/>
              </w:rPr>
            </w:pPr>
            <w:r>
              <w:rPr>
                <w:sz w:val="18"/>
                <w:szCs w:val="18"/>
              </w:rPr>
              <w:t>4</w:t>
            </w:r>
          </w:p>
        </w:tc>
        <w:tc>
          <w:tcPr>
            <w:tcW w:w="1377" w:type="dxa"/>
            <w:shd w:val="clear" w:color="auto" w:fill="FFF2CD" w:themeFill="accent4" w:themeFillTint="32"/>
          </w:tcPr>
          <w:p w14:paraId="2F2B59DE" w14:textId="77777777" w:rsidR="003867F1" w:rsidRDefault="00A40C6F">
            <w:pPr>
              <w:pStyle w:val="Normal1"/>
              <w:jc w:val="distribute"/>
              <w:rPr>
                <w:sz w:val="18"/>
                <w:szCs w:val="18"/>
              </w:rPr>
            </w:pPr>
            <w:r>
              <w:rPr>
                <w:sz w:val="18"/>
                <w:szCs w:val="18"/>
              </w:rPr>
              <w:t>Creación del grupo interdisciplinario</w:t>
            </w:r>
          </w:p>
        </w:tc>
        <w:tc>
          <w:tcPr>
            <w:tcW w:w="1159" w:type="dxa"/>
            <w:shd w:val="clear" w:color="auto" w:fill="FFF2CD" w:themeFill="accent4" w:themeFillTint="32"/>
          </w:tcPr>
          <w:p w14:paraId="2D236F98" w14:textId="77777777" w:rsidR="003867F1" w:rsidRDefault="00A40C6F">
            <w:pPr>
              <w:pStyle w:val="Normal1"/>
              <w:jc w:val="center"/>
              <w:rPr>
                <w:sz w:val="18"/>
                <w:szCs w:val="18"/>
              </w:rPr>
            </w:pPr>
            <w:r>
              <w:rPr>
                <w:sz w:val="18"/>
                <w:szCs w:val="18"/>
              </w:rPr>
              <w:t>Coordinador de archivo</w:t>
            </w:r>
          </w:p>
        </w:tc>
        <w:tc>
          <w:tcPr>
            <w:tcW w:w="403" w:type="dxa"/>
          </w:tcPr>
          <w:p w14:paraId="437CDACF" w14:textId="77777777" w:rsidR="003867F1" w:rsidRDefault="003867F1">
            <w:pPr>
              <w:pStyle w:val="Normal1"/>
              <w:jc w:val="center"/>
              <w:rPr>
                <w:sz w:val="18"/>
                <w:szCs w:val="18"/>
              </w:rPr>
            </w:pPr>
          </w:p>
        </w:tc>
        <w:tc>
          <w:tcPr>
            <w:tcW w:w="468" w:type="dxa"/>
            <w:shd w:val="clear" w:color="auto" w:fill="FBE5D6" w:themeFill="accent2" w:themeFillTint="32"/>
          </w:tcPr>
          <w:p w14:paraId="27E300B5" w14:textId="77777777" w:rsidR="003867F1" w:rsidRDefault="003867F1">
            <w:pPr>
              <w:pStyle w:val="Normal1"/>
              <w:jc w:val="center"/>
              <w:rPr>
                <w:sz w:val="18"/>
                <w:szCs w:val="18"/>
              </w:rPr>
            </w:pPr>
          </w:p>
        </w:tc>
        <w:tc>
          <w:tcPr>
            <w:tcW w:w="502" w:type="dxa"/>
          </w:tcPr>
          <w:p w14:paraId="4A9EDA7F" w14:textId="77777777" w:rsidR="003867F1" w:rsidRDefault="003867F1">
            <w:pPr>
              <w:pStyle w:val="Normal1"/>
              <w:jc w:val="center"/>
              <w:rPr>
                <w:sz w:val="18"/>
                <w:szCs w:val="18"/>
              </w:rPr>
            </w:pPr>
          </w:p>
        </w:tc>
        <w:tc>
          <w:tcPr>
            <w:tcW w:w="464" w:type="dxa"/>
          </w:tcPr>
          <w:p w14:paraId="4B31238F" w14:textId="77777777" w:rsidR="003867F1" w:rsidRDefault="003867F1">
            <w:pPr>
              <w:pStyle w:val="Normal1"/>
              <w:jc w:val="center"/>
              <w:rPr>
                <w:sz w:val="18"/>
                <w:szCs w:val="18"/>
              </w:rPr>
            </w:pPr>
          </w:p>
        </w:tc>
        <w:tc>
          <w:tcPr>
            <w:tcW w:w="520" w:type="dxa"/>
          </w:tcPr>
          <w:p w14:paraId="372E1498" w14:textId="77777777" w:rsidR="003867F1" w:rsidRDefault="003867F1">
            <w:pPr>
              <w:pStyle w:val="Normal1"/>
              <w:jc w:val="center"/>
              <w:rPr>
                <w:sz w:val="18"/>
                <w:szCs w:val="18"/>
              </w:rPr>
            </w:pPr>
          </w:p>
        </w:tc>
        <w:tc>
          <w:tcPr>
            <w:tcW w:w="449" w:type="dxa"/>
          </w:tcPr>
          <w:p w14:paraId="7DD8D76B" w14:textId="77777777" w:rsidR="003867F1" w:rsidRDefault="003867F1">
            <w:pPr>
              <w:pStyle w:val="Normal1"/>
              <w:jc w:val="center"/>
              <w:rPr>
                <w:sz w:val="18"/>
                <w:szCs w:val="18"/>
              </w:rPr>
            </w:pPr>
          </w:p>
        </w:tc>
        <w:tc>
          <w:tcPr>
            <w:tcW w:w="399" w:type="dxa"/>
          </w:tcPr>
          <w:p w14:paraId="02CD19AA" w14:textId="77777777" w:rsidR="003867F1" w:rsidRDefault="003867F1">
            <w:pPr>
              <w:pStyle w:val="Normal1"/>
              <w:jc w:val="center"/>
              <w:rPr>
                <w:sz w:val="18"/>
                <w:szCs w:val="18"/>
              </w:rPr>
            </w:pPr>
          </w:p>
        </w:tc>
        <w:tc>
          <w:tcPr>
            <w:tcW w:w="484" w:type="dxa"/>
          </w:tcPr>
          <w:p w14:paraId="115E308E" w14:textId="77777777" w:rsidR="003867F1" w:rsidRDefault="003867F1">
            <w:pPr>
              <w:pStyle w:val="Normal1"/>
              <w:jc w:val="center"/>
              <w:rPr>
                <w:sz w:val="18"/>
                <w:szCs w:val="18"/>
              </w:rPr>
            </w:pPr>
          </w:p>
        </w:tc>
        <w:tc>
          <w:tcPr>
            <w:tcW w:w="526" w:type="dxa"/>
          </w:tcPr>
          <w:p w14:paraId="657967FD" w14:textId="77777777" w:rsidR="003867F1" w:rsidRDefault="003867F1">
            <w:pPr>
              <w:pStyle w:val="Normal1"/>
              <w:jc w:val="center"/>
              <w:rPr>
                <w:sz w:val="18"/>
                <w:szCs w:val="18"/>
              </w:rPr>
            </w:pPr>
          </w:p>
        </w:tc>
        <w:tc>
          <w:tcPr>
            <w:tcW w:w="458" w:type="dxa"/>
          </w:tcPr>
          <w:p w14:paraId="7D9752C9" w14:textId="77777777" w:rsidR="003867F1" w:rsidRDefault="003867F1">
            <w:pPr>
              <w:pStyle w:val="Normal1"/>
              <w:jc w:val="center"/>
              <w:rPr>
                <w:sz w:val="18"/>
                <w:szCs w:val="18"/>
              </w:rPr>
            </w:pPr>
          </w:p>
        </w:tc>
        <w:tc>
          <w:tcPr>
            <w:tcW w:w="493" w:type="dxa"/>
          </w:tcPr>
          <w:p w14:paraId="314FEF38" w14:textId="77777777" w:rsidR="003867F1" w:rsidRDefault="003867F1">
            <w:pPr>
              <w:pStyle w:val="Normal1"/>
              <w:jc w:val="center"/>
              <w:rPr>
                <w:sz w:val="18"/>
                <w:szCs w:val="18"/>
              </w:rPr>
            </w:pPr>
          </w:p>
        </w:tc>
        <w:tc>
          <w:tcPr>
            <w:tcW w:w="606" w:type="dxa"/>
          </w:tcPr>
          <w:p w14:paraId="6298F71B" w14:textId="77777777" w:rsidR="003867F1" w:rsidRDefault="003867F1">
            <w:pPr>
              <w:pStyle w:val="Normal1"/>
              <w:jc w:val="center"/>
              <w:rPr>
                <w:sz w:val="18"/>
                <w:szCs w:val="18"/>
              </w:rPr>
            </w:pPr>
          </w:p>
        </w:tc>
        <w:tc>
          <w:tcPr>
            <w:tcW w:w="949" w:type="dxa"/>
          </w:tcPr>
          <w:p w14:paraId="214CB6C1" w14:textId="77777777" w:rsidR="003867F1" w:rsidRDefault="00A40C6F">
            <w:pPr>
              <w:pStyle w:val="Normal1"/>
              <w:jc w:val="center"/>
              <w:rPr>
                <w:sz w:val="18"/>
                <w:szCs w:val="18"/>
              </w:rPr>
            </w:pPr>
            <w:r>
              <w:rPr>
                <w:sz w:val="18"/>
                <w:szCs w:val="18"/>
              </w:rPr>
              <w:t xml:space="preserve">Minuta </w:t>
            </w:r>
          </w:p>
        </w:tc>
      </w:tr>
      <w:tr w:rsidR="003867F1" w14:paraId="79E15DA9" w14:textId="77777777">
        <w:tc>
          <w:tcPr>
            <w:tcW w:w="459" w:type="dxa"/>
          </w:tcPr>
          <w:p w14:paraId="3A9742F5" w14:textId="77777777" w:rsidR="003867F1" w:rsidRDefault="00A40C6F">
            <w:pPr>
              <w:pStyle w:val="Normal1"/>
              <w:jc w:val="center"/>
              <w:rPr>
                <w:sz w:val="18"/>
                <w:szCs w:val="18"/>
              </w:rPr>
            </w:pPr>
            <w:r>
              <w:rPr>
                <w:sz w:val="18"/>
                <w:szCs w:val="18"/>
              </w:rPr>
              <w:t>5</w:t>
            </w:r>
          </w:p>
        </w:tc>
        <w:tc>
          <w:tcPr>
            <w:tcW w:w="1377" w:type="dxa"/>
          </w:tcPr>
          <w:p w14:paraId="57F07AA8" w14:textId="77777777" w:rsidR="003867F1" w:rsidRDefault="00A40C6F">
            <w:pPr>
              <w:pStyle w:val="Normal1"/>
              <w:jc w:val="distribute"/>
              <w:rPr>
                <w:sz w:val="18"/>
                <w:szCs w:val="18"/>
              </w:rPr>
            </w:pPr>
            <w:r>
              <w:rPr>
                <w:sz w:val="18"/>
                <w:szCs w:val="18"/>
              </w:rPr>
              <w:t>Creación de las instancias del sistema institucional</w:t>
            </w:r>
          </w:p>
        </w:tc>
        <w:tc>
          <w:tcPr>
            <w:tcW w:w="1159" w:type="dxa"/>
          </w:tcPr>
          <w:p w14:paraId="3F9E6E13" w14:textId="77777777" w:rsidR="003867F1" w:rsidRDefault="003867F1">
            <w:pPr>
              <w:pStyle w:val="Normal1"/>
              <w:jc w:val="center"/>
              <w:rPr>
                <w:sz w:val="18"/>
                <w:szCs w:val="18"/>
              </w:rPr>
            </w:pPr>
          </w:p>
        </w:tc>
        <w:tc>
          <w:tcPr>
            <w:tcW w:w="403" w:type="dxa"/>
          </w:tcPr>
          <w:p w14:paraId="3BF1B016" w14:textId="77777777" w:rsidR="003867F1" w:rsidRDefault="003867F1">
            <w:pPr>
              <w:pStyle w:val="Normal1"/>
              <w:jc w:val="center"/>
              <w:rPr>
                <w:sz w:val="18"/>
                <w:szCs w:val="18"/>
              </w:rPr>
            </w:pPr>
          </w:p>
        </w:tc>
        <w:tc>
          <w:tcPr>
            <w:tcW w:w="468" w:type="dxa"/>
            <w:shd w:val="clear" w:color="auto" w:fill="FBE5D6" w:themeFill="accent2" w:themeFillTint="32"/>
          </w:tcPr>
          <w:p w14:paraId="41FD0606" w14:textId="77777777" w:rsidR="003867F1" w:rsidRDefault="003867F1">
            <w:pPr>
              <w:pStyle w:val="Normal1"/>
              <w:jc w:val="center"/>
              <w:rPr>
                <w:sz w:val="18"/>
                <w:szCs w:val="18"/>
              </w:rPr>
            </w:pPr>
          </w:p>
        </w:tc>
        <w:tc>
          <w:tcPr>
            <w:tcW w:w="502" w:type="dxa"/>
          </w:tcPr>
          <w:p w14:paraId="22DCD957" w14:textId="77777777" w:rsidR="003867F1" w:rsidRDefault="003867F1">
            <w:pPr>
              <w:pStyle w:val="Normal1"/>
              <w:jc w:val="center"/>
              <w:rPr>
                <w:sz w:val="18"/>
                <w:szCs w:val="18"/>
              </w:rPr>
            </w:pPr>
          </w:p>
        </w:tc>
        <w:tc>
          <w:tcPr>
            <w:tcW w:w="464" w:type="dxa"/>
          </w:tcPr>
          <w:p w14:paraId="0D8AAB30" w14:textId="77777777" w:rsidR="003867F1" w:rsidRDefault="003867F1">
            <w:pPr>
              <w:pStyle w:val="Normal1"/>
              <w:jc w:val="center"/>
              <w:rPr>
                <w:sz w:val="18"/>
                <w:szCs w:val="18"/>
              </w:rPr>
            </w:pPr>
          </w:p>
        </w:tc>
        <w:tc>
          <w:tcPr>
            <w:tcW w:w="520" w:type="dxa"/>
          </w:tcPr>
          <w:p w14:paraId="1BD5F5FB" w14:textId="77777777" w:rsidR="003867F1" w:rsidRDefault="003867F1">
            <w:pPr>
              <w:pStyle w:val="Normal1"/>
              <w:jc w:val="center"/>
              <w:rPr>
                <w:sz w:val="18"/>
                <w:szCs w:val="18"/>
              </w:rPr>
            </w:pPr>
          </w:p>
        </w:tc>
        <w:tc>
          <w:tcPr>
            <w:tcW w:w="449" w:type="dxa"/>
          </w:tcPr>
          <w:p w14:paraId="7A4A51BB" w14:textId="77777777" w:rsidR="003867F1" w:rsidRDefault="003867F1">
            <w:pPr>
              <w:pStyle w:val="Normal1"/>
              <w:jc w:val="center"/>
              <w:rPr>
                <w:sz w:val="18"/>
                <w:szCs w:val="18"/>
              </w:rPr>
            </w:pPr>
          </w:p>
        </w:tc>
        <w:tc>
          <w:tcPr>
            <w:tcW w:w="399" w:type="dxa"/>
          </w:tcPr>
          <w:p w14:paraId="102E71F1" w14:textId="77777777" w:rsidR="003867F1" w:rsidRDefault="003867F1">
            <w:pPr>
              <w:pStyle w:val="Normal1"/>
              <w:jc w:val="center"/>
              <w:rPr>
                <w:sz w:val="18"/>
                <w:szCs w:val="18"/>
              </w:rPr>
            </w:pPr>
          </w:p>
        </w:tc>
        <w:tc>
          <w:tcPr>
            <w:tcW w:w="484" w:type="dxa"/>
          </w:tcPr>
          <w:p w14:paraId="60D5D987" w14:textId="77777777" w:rsidR="003867F1" w:rsidRDefault="003867F1">
            <w:pPr>
              <w:pStyle w:val="Normal1"/>
              <w:jc w:val="center"/>
              <w:rPr>
                <w:sz w:val="18"/>
                <w:szCs w:val="18"/>
              </w:rPr>
            </w:pPr>
          </w:p>
        </w:tc>
        <w:tc>
          <w:tcPr>
            <w:tcW w:w="526" w:type="dxa"/>
          </w:tcPr>
          <w:p w14:paraId="07070BFA" w14:textId="77777777" w:rsidR="003867F1" w:rsidRDefault="003867F1">
            <w:pPr>
              <w:pStyle w:val="Normal1"/>
              <w:jc w:val="center"/>
              <w:rPr>
                <w:sz w:val="18"/>
                <w:szCs w:val="18"/>
              </w:rPr>
            </w:pPr>
          </w:p>
        </w:tc>
        <w:tc>
          <w:tcPr>
            <w:tcW w:w="458" w:type="dxa"/>
          </w:tcPr>
          <w:p w14:paraId="346339EE" w14:textId="77777777" w:rsidR="003867F1" w:rsidRDefault="003867F1">
            <w:pPr>
              <w:pStyle w:val="Normal1"/>
              <w:jc w:val="center"/>
              <w:rPr>
                <w:sz w:val="18"/>
                <w:szCs w:val="18"/>
              </w:rPr>
            </w:pPr>
          </w:p>
        </w:tc>
        <w:tc>
          <w:tcPr>
            <w:tcW w:w="493" w:type="dxa"/>
          </w:tcPr>
          <w:p w14:paraId="5DB23D92" w14:textId="77777777" w:rsidR="003867F1" w:rsidRDefault="003867F1">
            <w:pPr>
              <w:pStyle w:val="Normal1"/>
              <w:jc w:val="center"/>
              <w:rPr>
                <w:sz w:val="18"/>
                <w:szCs w:val="18"/>
              </w:rPr>
            </w:pPr>
          </w:p>
        </w:tc>
        <w:tc>
          <w:tcPr>
            <w:tcW w:w="606" w:type="dxa"/>
          </w:tcPr>
          <w:p w14:paraId="19F0E947" w14:textId="77777777" w:rsidR="003867F1" w:rsidRDefault="003867F1">
            <w:pPr>
              <w:pStyle w:val="Normal1"/>
              <w:jc w:val="center"/>
              <w:rPr>
                <w:sz w:val="18"/>
                <w:szCs w:val="18"/>
              </w:rPr>
            </w:pPr>
          </w:p>
        </w:tc>
        <w:tc>
          <w:tcPr>
            <w:tcW w:w="949" w:type="dxa"/>
          </w:tcPr>
          <w:p w14:paraId="4A31F719" w14:textId="77777777" w:rsidR="003867F1" w:rsidRDefault="00A40C6F">
            <w:pPr>
              <w:pStyle w:val="Normal1"/>
              <w:jc w:val="center"/>
              <w:rPr>
                <w:sz w:val="18"/>
                <w:szCs w:val="18"/>
              </w:rPr>
            </w:pPr>
            <w:r>
              <w:rPr>
                <w:sz w:val="18"/>
                <w:szCs w:val="18"/>
              </w:rPr>
              <w:t xml:space="preserve">Oficio </w:t>
            </w:r>
          </w:p>
        </w:tc>
      </w:tr>
      <w:tr w:rsidR="003867F1" w14:paraId="68EDD55B" w14:textId="77777777">
        <w:tc>
          <w:tcPr>
            <w:tcW w:w="459" w:type="dxa"/>
            <w:shd w:val="clear" w:color="auto" w:fill="FFF2CD" w:themeFill="accent4" w:themeFillTint="32"/>
          </w:tcPr>
          <w:p w14:paraId="55D30598" w14:textId="77777777" w:rsidR="003867F1" w:rsidRDefault="00A40C6F">
            <w:pPr>
              <w:pStyle w:val="Normal1"/>
              <w:jc w:val="center"/>
              <w:rPr>
                <w:sz w:val="18"/>
                <w:szCs w:val="18"/>
              </w:rPr>
            </w:pPr>
            <w:r>
              <w:rPr>
                <w:sz w:val="18"/>
                <w:szCs w:val="18"/>
              </w:rPr>
              <w:t>6</w:t>
            </w:r>
          </w:p>
        </w:tc>
        <w:tc>
          <w:tcPr>
            <w:tcW w:w="1377" w:type="dxa"/>
            <w:shd w:val="clear" w:color="auto" w:fill="FFF2CD" w:themeFill="accent4" w:themeFillTint="32"/>
          </w:tcPr>
          <w:p w14:paraId="1B8A72F6" w14:textId="77777777" w:rsidR="003867F1" w:rsidRDefault="00A40C6F">
            <w:pPr>
              <w:pStyle w:val="Normal1"/>
              <w:jc w:val="distribute"/>
              <w:rPr>
                <w:sz w:val="18"/>
                <w:szCs w:val="18"/>
              </w:rPr>
            </w:pPr>
            <w:r>
              <w:rPr>
                <w:sz w:val="18"/>
                <w:szCs w:val="18"/>
              </w:rPr>
              <w:t>Elaboración del plan de trabajo</w:t>
            </w:r>
          </w:p>
        </w:tc>
        <w:tc>
          <w:tcPr>
            <w:tcW w:w="1159" w:type="dxa"/>
            <w:shd w:val="clear" w:color="auto" w:fill="FFF2CD" w:themeFill="accent4" w:themeFillTint="32"/>
          </w:tcPr>
          <w:p w14:paraId="2968F992" w14:textId="77777777" w:rsidR="003867F1" w:rsidRDefault="003867F1">
            <w:pPr>
              <w:pStyle w:val="Normal1"/>
              <w:jc w:val="center"/>
              <w:rPr>
                <w:sz w:val="18"/>
                <w:szCs w:val="18"/>
              </w:rPr>
            </w:pPr>
          </w:p>
        </w:tc>
        <w:tc>
          <w:tcPr>
            <w:tcW w:w="403" w:type="dxa"/>
          </w:tcPr>
          <w:p w14:paraId="3B3B2457" w14:textId="77777777" w:rsidR="003867F1" w:rsidRDefault="003867F1">
            <w:pPr>
              <w:pStyle w:val="Normal1"/>
              <w:jc w:val="center"/>
              <w:rPr>
                <w:sz w:val="18"/>
                <w:szCs w:val="18"/>
              </w:rPr>
            </w:pPr>
          </w:p>
        </w:tc>
        <w:tc>
          <w:tcPr>
            <w:tcW w:w="468" w:type="dxa"/>
          </w:tcPr>
          <w:p w14:paraId="66EDF053" w14:textId="77777777" w:rsidR="003867F1" w:rsidRDefault="003867F1">
            <w:pPr>
              <w:pStyle w:val="Normal1"/>
              <w:jc w:val="center"/>
              <w:rPr>
                <w:sz w:val="18"/>
                <w:szCs w:val="18"/>
              </w:rPr>
            </w:pPr>
          </w:p>
        </w:tc>
        <w:tc>
          <w:tcPr>
            <w:tcW w:w="502" w:type="dxa"/>
            <w:shd w:val="clear" w:color="auto" w:fill="FBE5D6" w:themeFill="accent2" w:themeFillTint="32"/>
          </w:tcPr>
          <w:p w14:paraId="51298E5F" w14:textId="77777777" w:rsidR="003867F1" w:rsidRDefault="003867F1">
            <w:pPr>
              <w:pStyle w:val="Normal1"/>
              <w:jc w:val="center"/>
              <w:rPr>
                <w:sz w:val="18"/>
                <w:szCs w:val="18"/>
              </w:rPr>
            </w:pPr>
          </w:p>
        </w:tc>
        <w:tc>
          <w:tcPr>
            <w:tcW w:w="464" w:type="dxa"/>
          </w:tcPr>
          <w:p w14:paraId="4247B3C5" w14:textId="77777777" w:rsidR="003867F1" w:rsidRDefault="003867F1">
            <w:pPr>
              <w:pStyle w:val="Normal1"/>
              <w:jc w:val="center"/>
              <w:rPr>
                <w:sz w:val="18"/>
                <w:szCs w:val="18"/>
              </w:rPr>
            </w:pPr>
          </w:p>
        </w:tc>
        <w:tc>
          <w:tcPr>
            <w:tcW w:w="520" w:type="dxa"/>
          </w:tcPr>
          <w:p w14:paraId="53C85D90" w14:textId="77777777" w:rsidR="003867F1" w:rsidRDefault="003867F1">
            <w:pPr>
              <w:pStyle w:val="Normal1"/>
              <w:jc w:val="center"/>
              <w:rPr>
                <w:sz w:val="18"/>
                <w:szCs w:val="18"/>
              </w:rPr>
            </w:pPr>
          </w:p>
        </w:tc>
        <w:tc>
          <w:tcPr>
            <w:tcW w:w="449" w:type="dxa"/>
          </w:tcPr>
          <w:p w14:paraId="48BA44B7" w14:textId="77777777" w:rsidR="003867F1" w:rsidRDefault="003867F1">
            <w:pPr>
              <w:pStyle w:val="Normal1"/>
              <w:jc w:val="center"/>
              <w:rPr>
                <w:sz w:val="18"/>
                <w:szCs w:val="18"/>
              </w:rPr>
            </w:pPr>
          </w:p>
        </w:tc>
        <w:tc>
          <w:tcPr>
            <w:tcW w:w="399" w:type="dxa"/>
          </w:tcPr>
          <w:p w14:paraId="2CEAED6F" w14:textId="77777777" w:rsidR="003867F1" w:rsidRDefault="003867F1">
            <w:pPr>
              <w:pStyle w:val="Normal1"/>
              <w:jc w:val="center"/>
              <w:rPr>
                <w:sz w:val="18"/>
                <w:szCs w:val="18"/>
              </w:rPr>
            </w:pPr>
          </w:p>
        </w:tc>
        <w:tc>
          <w:tcPr>
            <w:tcW w:w="484" w:type="dxa"/>
          </w:tcPr>
          <w:p w14:paraId="4BA383B4" w14:textId="77777777" w:rsidR="003867F1" w:rsidRDefault="003867F1">
            <w:pPr>
              <w:pStyle w:val="Normal1"/>
              <w:jc w:val="center"/>
              <w:rPr>
                <w:sz w:val="18"/>
                <w:szCs w:val="18"/>
              </w:rPr>
            </w:pPr>
          </w:p>
        </w:tc>
        <w:tc>
          <w:tcPr>
            <w:tcW w:w="526" w:type="dxa"/>
          </w:tcPr>
          <w:p w14:paraId="5B007C10" w14:textId="77777777" w:rsidR="003867F1" w:rsidRDefault="003867F1">
            <w:pPr>
              <w:pStyle w:val="Normal1"/>
              <w:jc w:val="center"/>
              <w:rPr>
                <w:sz w:val="18"/>
                <w:szCs w:val="18"/>
              </w:rPr>
            </w:pPr>
          </w:p>
        </w:tc>
        <w:tc>
          <w:tcPr>
            <w:tcW w:w="458" w:type="dxa"/>
          </w:tcPr>
          <w:p w14:paraId="3CA44C54" w14:textId="77777777" w:rsidR="003867F1" w:rsidRDefault="003867F1">
            <w:pPr>
              <w:pStyle w:val="Normal1"/>
              <w:jc w:val="center"/>
              <w:rPr>
                <w:sz w:val="18"/>
                <w:szCs w:val="18"/>
              </w:rPr>
            </w:pPr>
          </w:p>
        </w:tc>
        <w:tc>
          <w:tcPr>
            <w:tcW w:w="493" w:type="dxa"/>
          </w:tcPr>
          <w:p w14:paraId="0610F62E" w14:textId="77777777" w:rsidR="003867F1" w:rsidRDefault="003867F1">
            <w:pPr>
              <w:pStyle w:val="Normal1"/>
              <w:jc w:val="center"/>
              <w:rPr>
                <w:sz w:val="18"/>
                <w:szCs w:val="18"/>
              </w:rPr>
            </w:pPr>
          </w:p>
        </w:tc>
        <w:tc>
          <w:tcPr>
            <w:tcW w:w="606" w:type="dxa"/>
          </w:tcPr>
          <w:p w14:paraId="53C0F703" w14:textId="77777777" w:rsidR="003867F1" w:rsidRDefault="003867F1">
            <w:pPr>
              <w:pStyle w:val="Normal1"/>
              <w:jc w:val="center"/>
              <w:rPr>
                <w:sz w:val="18"/>
                <w:szCs w:val="18"/>
              </w:rPr>
            </w:pPr>
          </w:p>
        </w:tc>
        <w:tc>
          <w:tcPr>
            <w:tcW w:w="949" w:type="dxa"/>
          </w:tcPr>
          <w:p w14:paraId="2CD0FFB0" w14:textId="77777777" w:rsidR="003867F1" w:rsidRDefault="00A40C6F">
            <w:pPr>
              <w:pStyle w:val="Normal1"/>
              <w:jc w:val="center"/>
              <w:rPr>
                <w:sz w:val="18"/>
                <w:szCs w:val="18"/>
              </w:rPr>
            </w:pPr>
            <w:r>
              <w:rPr>
                <w:sz w:val="18"/>
                <w:szCs w:val="18"/>
              </w:rPr>
              <w:t xml:space="preserve">Plan de trabajo </w:t>
            </w:r>
          </w:p>
        </w:tc>
      </w:tr>
      <w:tr w:rsidR="003867F1" w14:paraId="39755346" w14:textId="77777777">
        <w:trPr>
          <w:trHeight w:val="874"/>
        </w:trPr>
        <w:tc>
          <w:tcPr>
            <w:tcW w:w="459" w:type="dxa"/>
          </w:tcPr>
          <w:p w14:paraId="071EFCC6" w14:textId="77777777" w:rsidR="003867F1" w:rsidRDefault="00A40C6F">
            <w:pPr>
              <w:pStyle w:val="Normal1"/>
              <w:jc w:val="center"/>
              <w:rPr>
                <w:sz w:val="18"/>
                <w:szCs w:val="18"/>
              </w:rPr>
            </w:pPr>
            <w:r>
              <w:rPr>
                <w:sz w:val="18"/>
                <w:szCs w:val="18"/>
              </w:rPr>
              <w:t>7</w:t>
            </w:r>
          </w:p>
        </w:tc>
        <w:tc>
          <w:tcPr>
            <w:tcW w:w="1377" w:type="dxa"/>
          </w:tcPr>
          <w:p w14:paraId="4AD3DCF2" w14:textId="77777777" w:rsidR="003867F1" w:rsidRDefault="00A40C6F">
            <w:pPr>
              <w:pStyle w:val="Normal1"/>
              <w:jc w:val="distribute"/>
              <w:rPr>
                <w:sz w:val="18"/>
                <w:szCs w:val="18"/>
              </w:rPr>
            </w:pPr>
            <w:r>
              <w:rPr>
                <w:sz w:val="18"/>
                <w:szCs w:val="18"/>
              </w:rPr>
              <w:t>Implementación del plan de trabajo</w:t>
            </w:r>
          </w:p>
        </w:tc>
        <w:tc>
          <w:tcPr>
            <w:tcW w:w="1159" w:type="dxa"/>
          </w:tcPr>
          <w:p w14:paraId="3CCFFF6A" w14:textId="77777777" w:rsidR="003867F1" w:rsidRDefault="003867F1">
            <w:pPr>
              <w:pStyle w:val="Normal1"/>
              <w:jc w:val="center"/>
              <w:rPr>
                <w:sz w:val="18"/>
                <w:szCs w:val="18"/>
              </w:rPr>
            </w:pPr>
          </w:p>
        </w:tc>
        <w:tc>
          <w:tcPr>
            <w:tcW w:w="403" w:type="dxa"/>
          </w:tcPr>
          <w:p w14:paraId="128654A3" w14:textId="77777777" w:rsidR="003867F1" w:rsidRDefault="003867F1">
            <w:pPr>
              <w:pStyle w:val="Normal1"/>
              <w:jc w:val="center"/>
              <w:rPr>
                <w:sz w:val="18"/>
                <w:szCs w:val="18"/>
              </w:rPr>
            </w:pPr>
          </w:p>
        </w:tc>
        <w:tc>
          <w:tcPr>
            <w:tcW w:w="468" w:type="dxa"/>
          </w:tcPr>
          <w:p w14:paraId="46699D7F" w14:textId="77777777" w:rsidR="003867F1" w:rsidRDefault="003867F1">
            <w:pPr>
              <w:pStyle w:val="Normal1"/>
              <w:jc w:val="center"/>
              <w:rPr>
                <w:sz w:val="18"/>
                <w:szCs w:val="18"/>
              </w:rPr>
            </w:pPr>
          </w:p>
        </w:tc>
        <w:tc>
          <w:tcPr>
            <w:tcW w:w="502" w:type="dxa"/>
            <w:shd w:val="clear" w:color="auto" w:fill="FBE5D6" w:themeFill="accent2" w:themeFillTint="32"/>
          </w:tcPr>
          <w:p w14:paraId="5CCBF863" w14:textId="77777777" w:rsidR="003867F1" w:rsidRDefault="003867F1">
            <w:pPr>
              <w:pStyle w:val="Normal1"/>
              <w:jc w:val="center"/>
              <w:rPr>
                <w:sz w:val="18"/>
                <w:szCs w:val="18"/>
              </w:rPr>
            </w:pPr>
          </w:p>
        </w:tc>
        <w:tc>
          <w:tcPr>
            <w:tcW w:w="464" w:type="dxa"/>
            <w:shd w:val="clear" w:color="auto" w:fill="FBE5D6" w:themeFill="accent2" w:themeFillTint="32"/>
          </w:tcPr>
          <w:p w14:paraId="1804D358" w14:textId="77777777" w:rsidR="003867F1" w:rsidRDefault="003867F1">
            <w:pPr>
              <w:pStyle w:val="Normal1"/>
              <w:jc w:val="center"/>
              <w:rPr>
                <w:sz w:val="18"/>
                <w:szCs w:val="18"/>
              </w:rPr>
            </w:pPr>
          </w:p>
        </w:tc>
        <w:tc>
          <w:tcPr>
            <w:tcW w:w="520" w:type="dxa"/>
            <w:shd w:val="clear" w:color="auto" w:fill="FBE5D6" w:themeFill="accent2" w:themeFillTint="32"/>
          </w:tcPr>
          <w:p w14:paraId="0C2CA798" w14:textId="77777777" w:rsidR="003867F1" w:rsidRDefault="003867F1">
            <w:pPr>
              <w:pStyle w:val="Normal1"/>
              <w:jc w:val="center"/>
              <w:rPr>
                <w:sz w:val="18"/>
                <w:szCs w:val="18"/>
              </w:rPr>
            </w:pPr>
          </w:p>
        </w:tc>
        <w:tc>
          <w:tcPr>
            <w:tcW w:w="449" w:type="dxa"/>
            <w:shd w:val="clear" w:color="auto" w:fill="FBE5D6" w:themeFill="accent2" w:themeFillTint="32"/>
          </w:tcPr>
          <w:p w14:paraId="282636C8" w14:textId="77777777" w:rsidR="003867F1" w:rsidRDefault="003867F1">
            <w:pPr>
              <w:pStyle w:val="Normal1"/>
              <w:jc w:val="center"/>
              <w:rPr>
                <w:sz w:val="18"/>
                <w:szCs w:val="18"/>
              </w:rPr>
            </w:pPr>
          </w:p>
        </w:tc>
        <w:tc>
          <w:tcPr>
            <w:tcW w:w="399" w:type="dxa"/>
            <w:shd w:val="clear" w:color="auto" w:fill="FBE5D6" w:themeFill="accent2" w:themeFillTint="32"/>
          </w:tcPr>
          <w:p w14:paraId="5D1051D9" w14:textId="77777777" w:rsidR="003867F1" w:rsidRDefault="003867F1">
            <w:pPr>
              <w:pStyle w:val="Normal1"/>
              <w:jc w:val="center"/>
              <w:rPr>
                <w:sz w:val="18"/>
                <w:szCs w:val="18"/>
              </w:rPr>
            </w:pPr>
          </w:p>
        </w:tc>
        <w:tc>
          <w:tcPr>
            <w:tcW w:w="484" w:type="dxa"/>
            <w:shd w:val="clear" w:color="auto" w:fill="FBE5D6" w:themeFill="accent2" w:themeFillTint="32"/>
          </w:tcPr>
          <w:p w14:paraId="5620DEB4" w14:textId="77777777" w:rsidR="003867F1" w:rsidRDefault="003867F1">
            <w:pPr>
              <w:pStyle w:val="Normal1"/>
              <w:jc w:val="center"/>
              <w:rPr>
                <w:sz w:val="18"/>
                <w:szCs w:val="18"/>
              </w:rPr>
            </w:pPr>
          </w:p>
        </w:tc>
        <w:tc>
          <w:tcPr>
            <w:tcW w:w="526" w:type="dxa"/>
            <w:shd w:val="clear" w:color="auto" w:fill="FBE5D6" w:themeFill="accent2" w:themeFillTint="32"/>
          </w:tcPr>
          <w:p w14:paraId="460C764F" w14:textId="77777777" w:rsidR="003867F1" w:rsidRDefault="003867F1">
            <w:pPr>
              <w:pStyle w:val="Normal1"/>
              <w:jc w:val="center"/>
              <w:rPr>
                <w:sz w:val="18"/>
                <w:szCs w:val="18"/>
              </w:rPr>
            </w:pPr>
          </w:p>
        </w:tc>
        <w:tc>
          <w:tcPr>
            <w:tcW w:w="458" w:type="dxa"/>
            <w:shd w:val="clear" w:color="auto" w:fill="FBE5D6" w:themeFill="accent2" w:themeFillTint="32"/>
          </w:tcPr>
          <w:p w14:paraId="67238326" w14:textId="77777777" w:rsidR="003867F1" w:rsidRDefault="003867F1">
            <w:pPr>
              <w:pStyle w:val="Normal1"/>
              <w:jc w:val="center"/>
              <w:rPr>
                <w:sz w:val="18"/>
                <w:szCs w:val="18"/>
              </w:rPr>
            </w:pPr>
          </w:p>
        </w:tc>
        <w:tc>
          <w:tcPr>
            <w:tcW w:w="493" w:type="dxa"/>
            <w:shd w:val="clear" w:color="auto" w:fill="FBE5D6" w:themeFill="accent2" w:themeFillTint="32"/>
          </w:tcPr>
          <w:p w14:paraId="586B2976" w14:textId="77777777" w:rsidR="003867F1" w:rsidRDefault="003867F1">
            <w:pPr>
              <w:pStyle w:val="Normal1"/>
              <w:jc w:val="center"/>
              <w:rPr>
                <w:sz w:val="18"/>
                <w:szCs w:val="18"/>
              </w:rPr>
            </w:pPr>
          </w:p>
        </w:tc>
        <w:tc>
          <w:tcPr>
            <w:tcW w:w="606" w:type="dxa"/>
            <w:shd w:val="clear" w:color="auto" w:fill="FBE5D6" w:themeFill="accent2" w:themeFillTint="32"/>
          </w:tcPr>
          <w:p w14:paraId="222279D9" w14:textId="77777777" w:rsidR="003867F1" w:rsidRDefault="003867F1">
            <w:pPr>
              <w:pStyle w:val="Normal1"/>
              <w:jc w:val="center"/>
              <w:rPr>
                <w:sz w:val="18"/>
                <w:szCs w:val="18"/>
              </w:rPr>
            </w:pPr>
          </w:p>
        </w:tc>
        <w:tc>
          <w:tcPr>
            <w:tcW w:w="949" w:type="dxa"/>
          </w:tcPr>
          <w:p w14:paraId="1FA9357A" w14:textId="77777777" w:rsidR="003867F1" w:rsidRDefault="00A40C6F">
            <w:pPr>
              <w:pStyle w:val="Normal1"/>
              <w:jc w:val="center"/>
              <w:rPr>
                <w:sz w:val="18"/>
                <w:szCs w:val="18"/>
              </w:rPr>
            </w:pPr>
            <w:r>
              <w:rPr>
                <w:sz w:val="18"/>
                <w:szCs w:val="18"/>
              </w:rPr>
              <w:t xml:space="preserve">Informes </w:t>
            </w:r>
          </w:p>
        </w:tc>
      </w:tr>
      <w:tr w:rsidR="003867F1" w14:paraId="60DABA36" w14:textId="77777777">
        <w:tc>
          <w:tcPr>
            <w:tcW w:w="459" w:type="dxa"/>
            <w:shd w:val="clear" w:color="auto" w:fill="FFF2CD" w:themeFill="accent4" w:themeFillTint="32"/>
          </w:tcPr>
          <w:p w14:paraId="650888FB" w14:textId="77777777" w:rsidR="003867F1" w:rsidRDefault="00A40C6F">
            <w:pPr>
              <w:pStyle w:val="Normal1"/>
              <w:jc w:val="center"/>
              <w:rPr>
                <w:sz w:val="18"/>
                <w:szCs w:val="18"/>
              </w:rPr>
            </w:pPr>
            <w:r>
              <w:rPr>
                <w:sz w:val="18"/>
                <w:szCs w:val="18"/>
              </w:rPr>
              <w:t>8</w:t>
            </w:r>
          </w:p>
        </w:tc>
        <w:tc>
          <w:tcPr>
            <w:tcW w:w="1377" w:type="dxa"/>
            <w:shd w:val="clear" w:color="auto" w:fill="FFF2CD" w:themeFill="accent4" w:themeFillTint="32"/>
          </w:tcPr>
          <w:p w14:paraId="137BFC3F" w14:textId="77777777" w:rsidR="003867F1" w:rsidRDefault="00A40C6F">
            <w:pPr>
              <w:pStyle w:val="Normal1"/>
              <w:jc w:val="distribute"/>
              <w:rPr>
                <w:sz w:val="18"/>
                <w:szCs w:val="18"/>
              </w:rPr>
            </w:pPr>
            <w:r>
              <w:rPr>
                <w:sz w:val="18"/>
                <w:szCs w:val="18"/>
              </w:rPr>
              <w:t>Capacitación del área coordinadora</w:t>
            </w:r>
          </w:p>
        </w:tc>
        <w:tc>
          <w:tcPr>
            <w:tcW w:w="1159" w:type="dxa"/>
            <w:shd w:val="clear" w:color="auto" w:fill="FFF2CD" w:themeFill="accent4" w:themeFillTint="32"/>
          </w:tcPr>
          <w:p w14:paraId="1688C86B" w14:textId="77777777" w:rsidR="003867F1" w:rsidRDefault="003867F1">
            <w:pPr>
              <w:pStyle w:val="Normal1"/>
              <w:jc w:val="center"/>
              <w:rPr>
                <w:sz w:val="18"/>
                <w:szCs w:val="18"/>
              </w:rPr>
            </w:pPr>
          </w:p>
        </w:tc>
        <w:tc>
          <w:tcPr>
            <w:tcW w:w="403" w:type="dxa"/>
          </w:tcPr>
          <w:p w14:paraId="187D67F2" w14:textId="77777777" w:rsidR="003867F1" w:rsidRDefault="003867F1">
            <w:pPr>
              <w:pStyle w:val="Normal1"/>
              <w:jc w:val="center"/>
              <w:rPr>
                <w:sz w:val="18"/>
                <w:szCs w:val="18"/>
              </w:rPr>
            </w:pPr>
          </w:p>
        </w:tc>
        <w:tc>
          <w:tcPr>
            <w:tcW w:w="468" w:type="dxa"/>
            <w:shd w:val="clear" w:color="auto" w:fill="FBE5D6" w:themeFill="accent2" w:themeFillTint="32"/>
          </w:tcPr>
          <w:p w14:paraId="1E0975CC" w14:textId="77777777" w:rsidR="003867F1" w:rsidRDefault="003867F1">
            <w:pPr>
              <w:pStyle w:val="Normal1"/>
              <w:jc w:val="center"/>
              <w:rPr>
                <w:sz w:val="18"/>
                <w:szCs w:val="18"/>
              </w:rPr>
            </w:pPr>
          </w:p>
        </w:tc>
        <w:tc>
          <w:tcPr>
            <w:tcW w:w="502" w:type="dxa"/>
            <w:shd w:val="clear" w:color="auto" w:fill="FBE5D6" w:themeFill="accent2" w:themeFillTint="32"/>
          </w:tcPr>
          <w:p w14:paraId="6BF8E681" w14:textId="77777777" w:rsidR="003867F1" w:rsidRDefault="003867F1">
            <w:pPr>
              <w:pStyle w:val="Normal1"/>
              <w:jc w:val="center"/>
              <w:rPr>
                <w:sz w:val="18"/>
                <w:szCs w:val="18"/>
              </w:rPr>
            </w:pPr>
          </w:p>
        </w:tc>
        <w:tc>
          <w:tcPr>
            <w:tcW w:w="464" w:type="dxa"/>
            <w:shd w:val="clear" w:color="auto" w:fill="FBE5D6" w:themeFill="accent2" w:themeFillTint="32"/>
          </w:tcPr>
          <w:p w14:paraId="46AFC312" w14:textId="77777777" w:rsidR="003867F1" w:rsidRDefault="003867F1">
            <w:pPr>
              <w:pStyle w:val="Normal1"/>
              <w:jc w:val="center"/>
              <w:rPr>
                <w:sz w:val="18"/>
                <w:szCs w:val="18"/>
              </w:rPr>
            </w:pPr>
          </w:p>
        </w:tc>
        <w:tc>
          <w:tcPr>
            <w:tcW w:w="520" w:type="dxa"/>
            <w:shd w:val="clear" w:color="auto" w:fill="FBE5D6" w:themeFill="accent2" w:themeFillTint="32"/>
          </w:tcPr>
          <w:p w14:paraId="5FDB6C11" w14:textId="77777777" w:rsidR="003867F1" w:rsidRDefault="003867F1">
            <w:pPr>
              <w:pStyle w:val="Normal1"/>
              <w:jc w:val="center"/>
              <w:rPr>
                <w:sz w:val="18"/>
                <w:szCs w:val="18"/>
              </w:rPr>
            </w:pPr>
          </w:p>
        </w:tc>
        <w:tc>
          <w:tcPr>
            <w:tcW w:w="449" w:type="dxa"/>
          </w:tcPr>
          <w:p w14:paraId="7FCDC2E8" w14:textId="77777777" w:rsidR="003867F1" w:rsidRDefault="003867F1">
            <w:pPr>
              <w:pStyle w:val="Normal1"/>
              <w:jc w:val="center"/>
              <w:rPr>
                <w:sz w:val="18"/>
                <w:szCs w:val="18"/>
              </w:rPr>
            </w:pPr>
          </w:p>
        </w:tc>
        <w:tc>
          <w:tcPr>
            <w:tcW w:w="399" w:type="dxa"/>
          </w:tcPr>
          <w:p w14:paraId="13BB2C5B" w14:textId="77777777" w:rsidR="003867F1" w:rsidRDefault="003867F1">
            <w:pPr>
              <w:pStyle w:val="Normal1"/>
              <w:jc w:val="center"/>
              <w:rPr>
                <w:sz w:val="18"/>
                <w:szCs w:val="18"/>
              </w:rPr>
            </w:pPr>
          </w:p>
        </w:tc>
        <w:tc>
          <w:tcPr>
            <w:tcW w:w="484" w:type="dxa"/>
          </w:tcPr>
          <w:p w14:paraId="0EA14C18" w14:textId="77777777" w:rsidR="003867F1" w:rsidRDefault="003867F1">
            <w:pPr>
              <w:pStyle w:val="Normal1"/>
              <w:jc w:val="center"/>
              <w:rPr>
                <w:sz w:val="18"/>
                <w:szCs w:val="18"/>
              </w:rPr>
            </w:pPr>
          </w:p>
        </w:tc>
        <w:tc>
          <w:tcPr>
            <w:tcW w:w="526" w:type="dxa"/>
          </w:tcPr>
          <w:p w14:paraId="5CF0EE90" w14:textId="77777777" w:rsidR="003867F1" w:rsidRDefault="003867F1">
            <w:pPr>
              <w:pStyle w:val="Normal1"/>
              <w:jc w:val="center"/>
              <w:rPr>
                <w:sz w:val="18"/>
                <w:szCs w:val="18"/>
              </w:rPr>
            </w:pPr>
          </w:p>
        </w:tc>
        <w:tc>
          <w:tcPr>
            <w:tcW w:w="458" w:type="dxa"/>
          </w:tcPr>
          <w:p w14:paraId="21FCECD8" w14:textId="77777777" w:rsidR="003867F1" w:rsidRDefault="003867F1">
            <w:pPr>
              <w:pStyle w:val="Normal1"/>
              <w:jc w:val="center"/>
              <w:rPr>
                <w:sz w:val="18"/>
                <w:szCs w:val="18"/>
              </w:rPr>
            </w:pPr>
          </w:p>
        </w:tc>
        <w:tc>
          <w:tcPr>
            <w:tcW w:w="493" w:type="dxa"/>
          </w:tcPr>
          <w:p w14:paraId="7F16EED6" w14:textId="77777777" w:rsidR="003867F1" w:rsidRDefault="003867F1">
            <w:pPr>
              <w:pStyle w:val="Normal1"/>
              <w:jc w:val="center"/>
              <w:rPr>
                <w:sz w:val="18"/>
                <w:szCs w:val="18"/>
              </w:rPr>
            </w:pPr>
          </w:p>
        </w:tc>
        <w:tc>
          <w:tcPr>
            <w:tcW w:w="606" w:type="dxa"/>
          </w:tcPr>
          <w:p w14:paraId="2DD575D0" w14:textId="77777777" w:rsidR="003867F1" w:rsidRDefault="003867F1">
            <w:pPr>
              <w:pStyle w:val="Normal1"/>
              <w:jc w:val="center"/>
              <w:rPr>
                <w:sz w:val="18"/>
                <w:szCs w:val="18"/>
              </w:rPr>
            </w:pPr>
          </w:p>
        </w:tc>
        <w:tc>
          <w:tcPr>
            <w:tcW w:w="949" w:type="dxa"/>
          </w:tcPr>
          <w:p w14:paraId="71157FF4" w14:textId="77777777" w:rsidR="003867F1" w:rsidRDefault="00A40C6F">
            <w:pPr>
              <w:pStyle w:val="Normal1"/>
              <w:jc w:val="center"/>
              <w:rPr>
                <w:sz w:val="18"/>
                <w:szCs w:val="18"/>
              </w:rPr>
            </w:pPr>
            <w:r>
              <w:rPr>
                <w:sz w:val="18"/>
                <w:szCs w:val="18"/>
              </w:rPr>
              <w:t xml:space="preserve">Constancias </w:t>
            </w:r>
          </w:p>
        </w:tc>
      </w:tr>
      <w:tr w:rsidR="003867F1" w14:paraId="598E3441" w14:textId="77777777">
        <w:tc>
          <w:tcPr>
            <w:tcW w:w="459" w:type="dxa"/>
          </w:tcPr>
          <w:p w14:paraId="42268C26" w14:textId="77777777" w:rsidR="003867F1" w:rsidRDefault="00A40C6F">
            <w:pPr>
              <w:pStyle w:val="Normal1"/>
              <w:jc w:val="center"/>
              <w:rPr>
                <w:sz w:val="18"/>
                <w:szCs w:val="18"/>
              </w:rPr>
            </w:pPr>
            <w:r>
              <w:rPr>
                <w:sz w:val="18"/>
                <w:szCs w:val="18"/>
              </w:rPr>
              <w:t>9</w:t>
            </w:r>
          </w:p>
        </w:tc>
        <w:tc>
          <w:tcPr>
            <w:tcW w:w="1377" w:type="dxa"/>
          </w:tcPr>
          <w:p w14:paraId="5BDB622C" w14:textId="77777777" w:rsidR="003867F1" w:rsidRDefault="00A40C6F">
            <w:pPr>
              <w:pStyle w:val="Normal1"/>
              <w:jc w:val="distribute"/>
              <w:rPr>
                <w:sz w:val="18"/>
                <w:szCs w:val="18"/>
              </w:rPr>
            </w:pPr>
            <w:r>
              <w:rPr>
                <w:sz w:val="18"/>
                <w:szCs w:val="18"/>
              </w:rPr>
              <w:t>Sesión de trabajo del grupo interdisciplinario</w:t>
            </w:r>
          </w:p>
        </w:tc>
        <w:tc>
          <w:tcPr>
            <w:tcW w:w="1159" w:type="dxa"/>
          </w:tcPr>
          <w:p w14:paraId="0A52200F" w14:textId="77777777" w:rsidR="003867F1" w:rsidRDefault="003867F1">
            <w:pPr>
              <w:pStyle w:val="Normal1"/>
              <w:jc w:val="center"/>
              <w:rPr>
                <w:sz w:val="18"/>
                <w:szCs w:val="18"/>
              </w:rPr>
            </w:pPr>
          </w:p>
        </w:tc>
        <w:tc>
          <w:tcPr>
            <w:tcW w:w="403" w:type="dxa"/>
          </w:tcPr>
          <w:p w14:paraId="0BA48C69" w14:textId="77777777" w:rsidR="003867F1" w:rsidRDefault="003867F1">
            <w:pPr>
              <w:pStyle w:val="Normal1"/>
              <w:jc w:val="center"/>
              <w:rPr>
                <w:sz w:val="18"/>
                <w:szCs w:val="18"/>
              </w:rPr>
            </w:pPr>
          </w:p>
        </w:tc>
        <w:tc>
          <w:tcPr>
            <w:tcW w:w="468" w:type="dxa"/>
          </w:tcPr>
          <w:p w14:paraId="42AB4B05" w14:textId="77777777" w:rsidR="003867F1" w:rsidRDefault="003867F1">
            <w:pPr>
              <w:pStyle w:val="Normal1"/>
              <w:jc w:val="center"/>
              <w:rPr>
                <w:sz w:val="18"/>
                <w:szCs w:val="18"/>
              </w:rPr>
            </w:pPr>
          </w:p>
        </w:tc>
        <w:tc>
          <w:tcPr>
            <w:tcW w:w="502" w:type="dxa"/>
            <w:shd w:val="clear" w:color="auto" w:fill="FBE5D6" w:themeFill="accent2" w:themeFillTint="32"/>
          </w:tcPr>
          <w:p w14:paraId="4069E578" w14:textId="77777777" w:rsidR="003867F1" w:rsidRDefault="003867F1">
            <w:pPr>
              <w:pStyle w:val="Normal1"/>
              <w:jc w:val="center"/>
              <w:rPr>
                <w:sz w:val="18"/>
                <w:szCs w:val="18"/>
              </w:rPr>
            </w:pPr>
          </w:p>
        </w:tc>
        <w:tc>
          <w:tcPr>
            <w:tcW w:w="464" w:type="dxa"/>
            <w:shd w:val="clear" w:color="auto" w:fill="FBE5D6" w:themeFill="accent2" w:themeFillTint="32"/>
          </w:tcPr>
          <w:p w14:paraId="39950097" w14:textId="77777777" w:rsidR="003867F1" w:rsidRDefault="003867F1">
            <w:pPr>
              <w:pStyle w:val="Normal1"/>
              <w:jc w:val="center"/>
              <w:rPr>
                <w:sz w:val="18"/>
                <w:szCs w:val="18"/>
              </w:rPr>
            </w:pPr>
          </w:p>
        </w:tc>
        <w:tc>
          <w:tcPr>
            <w:tcW w:w="520" w:type="dxa"/>
            <w:shd w:val="clear" w:color="auto" w:fill="FBE5D6" w:themeFill="accent2" w:themeFillTint="32"/>
          </w:tcPr>
          <w:p w14:paraId="24446C16" w14:textId="77777777" w:rsidR="003867F1" w:rsidRDefault="003867F1">
            <w:pPr>
              <w:pStyle w:val="Normal1"/>
              <w:jc w:val="center"/>
              <w:rPr>
                <w:sz w:val="18"/>
                <w:szCs w:val="18"/>
              </w:rPr>
            </w:pPr>
          </w:p>
        </w:tc>
        <w:tc>
          <w:tcPr>
            <w:tcW w:w="449" w:type="dxa"/>
            <w:shd w:val="clear" w:color="auto" w:fill="FBE5D6" w:themeFill="accent2" w:themeFillTint="32"/>
          </w:tcPr>
          <w:p w14:paraId="6FF3498D" w14:textId="77777777" w:rsidR="003867F1" w:rsidRDefault="003867F1">
            <w:pPr>
              <w:pStyle w:val="Normal1"/>
              <w:jc w:val="center"/>
              <w:rPr>
                <w:sz w:val="18"/>
                <w:szCs w:val="18"/>
              </w:rPr>
            </w:pPr>
          </w:p>
        </w:tc>
        <w:tc>
          <w:tcPr>
            <w:tcW w:w="399" w:type="dxa"/>
            <w:shd w:val="clear" w:color="auto" w:fill="FBE5D6" w:themeFill="accent2" w:themeFillTint="32"/>
          </w:tcPr>
          <w:p w14:paraId="6359A3F3" w14:textId="77777777" w:rsidR="003867F1" w:rsidRDefault="003867F1">
            <w:pPr>
              <w:pStyle w:val="Normal1"/>
              <w:jc w:val="center"/>
              <w:rPr>
                <w:sz w:val="18"/>
                <w:szCs w:val="18"/>
              </w:rPr>
            </w:pPr>
          </w:p>
        </w:tc>
        <w:tc>
          <w:tcPr>
            <w:tcW w:w="484" w:type="dxa"/>
            <w:shd w:val="clear" w:color="auto" w:fill="FBE5D6" w:themeFill="accent2" w:themeFillTint="32"/>
          </w:tcPr>
          <w:p w14:paraId="00F399B1" w14:textId="77777777" w:rsidR="003867F1" w:rsidRDefault="003867F1">
            <w:pPr>
              <w:pStyle w:val="Normal1"/>
              <w:jc w:val="center"/>
              <w:rPr>
                <w:sz w:val="18"/>
                <w:szCs w:val="18"/>
              </w:rPr>
            </w:pPr>
          </w:p>
        </w:tc>
        <w:tc>
          <w:tcPr>
            <w:tcW w:w="526" w:type="dxa"/>
            <w:shd w:val="clear" w:color="auto" w:fill="FBE5D6" w:themeFill="accent2" w:themeFillTint="32"/>
          </w:tcPr>
          <w:p w14:paraId="1C5BCACF" w14:textId="77777777" w:rsidR="003867F1" w:rsidRDefault="003867F1">
            <w:pPr>
              <w:pStyle w:val="Normal1"/>
              <w:jc w:val="center"/>
              <w:rPr>
                <w:sz w:val="18"/>
                <w:szCs w:val="18"/>
              </w:rPr>
            </w:pPr>
          </w:p>
        </w:tc>
        <w:tc>
          <w:tcPr>
            <w:tcW w:w="458" w:type="dxa"/>
            <w:shd w:val="clear" w:color="auto" w:fill="FBE5D6" w:themeFill="accent2" w:themeFillTint="32"/>
          </w:tcPr>
          <w:p w14:paraId="088020D3" w14:textId="77777777" w:rsidR="003867F1" w:rsidRDefault="003867F1">
            <w:pPr>
              <w:pStyle w:val="Normal1"/>
              <w:jc w:val="center"/>
              <w:rPr>
                <w:sz w:val="18"/>
                <w:szCs w:val="18"/>
              </w:rPr>
            </w:pPr>
          </w:p>
        </w:tc>
        <w:tc>
          <w:tcPr>
            <w:tcW w:w="493" w:type="dxa"/>
            <w:shd w:val="clear" w:color="auto" w:fill="FBE5D6" w:themeFill="accent2" w:themeFillTint="32"/>
          </w:tcPr>
          <w:p w14:paraId="3677F16B" w14:textId="77777777" w:rsidR="003867F1" w:rsidRDefault="003867F1">
            <w:pPr>
              <w:pStyle w:val="Normal1"/>
              <w:jc w:val="center"/>
              <w:rPr>
                <w:sz w:val="18"/>
                <w:szCs w:val="18"/>
              </w:rPr>
            </w:pPr>
          </w:p>
        </w:tc>
        <w:tc>
          <w:tcPr>
            <w:tcW w:w="606" w:type="dxa"/>
            <w:shd w:val="clear" w:color="auto" w:fill="FBE5D6" w:themeFill="accent2" w:themeFillTint="32"/>
          </w:tcPr>
          <w:p w14:paraId="32755EE4" w14:textId="77777777" w:rsidR="003867F1" w:rsidRDefault="003867F1">
            <w:pPr>
              <w:pStyle w:val="Normal1"/>
              <w:jc w:val="center"/>
              <w:rPr>
                <w:sz w:val="18"/>
                <w:szCs w:val="18"/>
              </w:rPr>
            </w:pPr>
          </w:p>
        </w:tc>
        <w:tc>
          <w:tcPr>
            <w:tcW w:w="949" w:type="dxa"/>
          </w:tcPr>
          <w:p w14:paraId="5BC617DC" w14:textId="77777777" w:rsidR="003867F1" w:rsidRDefault="00A40C6F">
            <w:pPr>
              <w:pStyle w:val="Normal1"/>
              <w:jc w:val="center"/>
              <w:rPr>
                <w:sz w:val="18"/>
                <w:szCs w:val="18"/>
              </w:rPr>
            </w:pPr>
            <w:r>
              <w:rPr>
                <w:sz w:val="18"/>
                <w:szCs w:val="18"/>
              </w:rPr>
              <w:t xml:space="preserve">Minutas </w:t>
            </w:r>
          </w:p>
        </w:tc>
      </w:tr>
      <w:tr w:rsidR="003867F1" w14:paraId="123683F9" w14:textId="77777777">
        <w:tc>
          <w:tcPr>
            <w:tcW w:w="459" w:type="dxa"/>
            <w:shd w:val="clear" w:color="auto" w:fill="FFF2CD" w:themeFill="accent4" w:themeFillTint="32"/>
          </w:tcPr>
          <w:p w14:paraId="3F777994" w14:textId="77777777" w:rsidR="003867F1" w:rsidRDefault="00A40C6F">
            <w:pPr>
              <w:pStyle w:val="Normal1"/>
              <w:jc w:val="center"/>
              <w:rPr>
                <w:sz w:val="18"/>
                <w:szCs w:val="18"/>
              </w:rPr>
            </w:pPr>
            <w:r>
              <w:rPr>
                <w:sz w:val="18"/>
                <w:szCs w:val="18"/>
              </w:rPr>
              <w:t>10</w:t>
            </w:r>
          </w:p>
        </w:tc>
        <w:tc>
          <w:tcPr>
            <w:tcW w:w="1377" w:type="dxa"/>
            <w:shd w:val="clear" w:color="auto" w:fill="FFF2CD" w:themeFill="accent4" w:themeFillTint="32"/>
          </w:tcPr>
          <w:p w14:paraId="6580060B" w14:textId="77777777" w:rsidR="003867F1" w:rsidRDefault="00A40C6F">
            <w:pPr>
              <w:pStyle w:val="Normal1"/>
              <w:jc w:val="distribute"/>
              <w:rPr>
                <w:sz w:val="18"/>
                <w:szCs w:val="18"/>
              </w:rPr>
            </w:pPr>
            <w:r>
              <w:rPr>
                <w:sz w:val="18"/>
                <w:szCs w:val="18"/>
              </w:rPr>
              <w:t>Informe anual</w:t>
            </w:r>
          </w:p>
        </w:tc>
        <w:tc>
          <w:tcPr>
            <w:tcW w:w="1159" w:type="dxa"/>
            <w:shd w:val="clear" w:color="auto" w:fill="FFF2CD" w:themeFill="accent4" w:themeFillTint="32"/>
          </w:tcPr>
          <w:p w14:paraId="7B74C7AF" w14:textId="77777777" w:rsidR="003867F1" w:rsidRDefault="003867F1">
            <w:pPr>
              <w:pStyle w:val="Normal1"/>
              <w:jc w:val="center"/>
              <w:rPr>
                <w:sz w:val="18"/>
                <w:szCs w:val="18"/>
              </w:rPr>
            </w:pPr>
          </w:p>
        </w:tc>
        <w:tc>
          <w:tcPr>
            <w:tcW w:w="403" w:type="dxa"/>
          </w:tcPr>
          <w:p w14:paraId="4A1D6FCC" w14:textId="77777777" w:rsidR="003867F1" w:rsidRDefault="003867F1">
            <w:pPr>
              <w:pStyle w:val="Normal1"/>
              <w:jc w:val="center"/>
              <w:rPr>
                <w:sz w:val="18"/>
                <w:szCs w:val="18"/>
              </w:rPr>
            </w:pPr>
          </w:p>
        </w:tc>
        <w:tc>
          <w:tcPr>
            <w:tcW w:w="468" w:type="dxa"/>
          </w:tcPr>
          <w:p w14:paraId="6656BC40" w14:textId="77777777" w:rsidR="003867F1" w:rsidRDefault="003867F1">
            <w:pPr>
              <w:pStyle w:val="Normal1"/>
              <w:jc w:val="center"/>
              <w:rPr>
                <w:sz w:val="18"/>
                <w:szCs w:val="18"/>
              </w:rPr>
            </w:pPr>
          </w:p>
        </w:tc>
        <w:tc>
          <w:tcPr>
            <w:tcW w:w="502" w:type="dxa"/>
          </w:tcPr>
          <w:p w14:paraId="2880C69B" w14:textId="77777777" w:rsidR="003867F1" w:rsidRDefault="003867F1">
            <w:pPr>
              <w:pStyle w:val="Normal1"/>
              <w:jc w:val="center"/>
              <w:rPr>
                <w:sz w:val="18"/>
                <w:szCs w:val="18"/>
              </w:rPr>
            </w:pPr>
          </w:p>
        </w:tc>
        <w:tc>
          <w:tcPr>
            <w:tcW w:w="464" w:type="dxa"/>
          </w:tcPr>
          <w:p w14:paraId="6F4FFC9A" w14:textId="77777777" w:rsidR="003867F1" w:rsidRDefault="003867F1">
            <w:pPr>
              <w:pStyle w:val="Normal1"/>
              <w:jc w:val="center"/>
              <w:rPr>
                <w:sz w:val="18"/>
                <w:szCs w:val="18"/>
              </w:rPr>
            </w:pPr>
          </w:p>
        </w:tc>
        <w:tc>
          <w:tcPr>
            <w:tcW w:w="520" w:type="dxa"/>
          </w:tcPr>
          <w:p w14:paraId="6A9A870B" w14:textId="77777777" w:rsidR="003867F1" w:rsidRDefault="003867F1">
            <w:pPr>
              <w:pStyle w:val="Normal1"/>
              <w:jc w:val="center"/>
              <w:rPr>
                <w:sz w:val="18"/>
                <w:szCs w:val="18"/>
              </w:rPr>
            </w:pPr>
          </w:p>
        </w:tc>
        <w:tc>
          <w:tcPr>
            <w:tcW w:w="449" w:type="dxa"/>
          </w:tcPr>
          <w:p w14:paraId="453BAECD" w14:textId="77777777" w:rsidR="003867F1" w:rsidRDefault="003867F1">
            <w:pPr>
              <w:pStyle w:val="Normal1"/>
              <w:jc w:val="center"/>
              <w:rPr>
                <w:sz w:val="18"/>
                <w:szCs w:val="18"/>
              </w:rPr>
            </w:pPr>
          </w:p>
        </w:tc>
        <w:tc>
          <w:tcPr>
            <w:tcW w:w="399" w:type="dxa"/>
          </w:tcPr>
          <w:p w14:paraId="1DADC757" w14:textId="77777777" w:rsidR="003867F1" w:rsidRDefault="003867F1">
            <w:pPr>
              <w:pStyle w:val="Normal1"/>
              <w:jc w:val="center"/>
              <w:rPr>
                <w:sz w:val="18"/>
                <w:szCs w:val="18"/>
              </w:rPr>
            </w:pPr>
          </w:p>
        </w:tc>
        <w:tc>
          <w:tcPr>
            <w:tcW w:w="484" w:type="dxa"/>
          </w:tcPr>
          <w:p w14:paraId="2EC5186B" w14:textId="77777777" w:rsidR="003867F1" w:rsidRDefault="003867F1">
            <w:pPr>
              <w:pStyle w:val="Normal1"/>
              <w:jc w:val="center"/>
              <w:rPr>
                <w:sz w:val="18"/>
                <w:szCs w:val="18"/>
              </w:rPr>
            </w:pPr>
          </w:p>
        </w:tc>
        <w:tc>
          <w:tcPr>
            <w:tcW w:w="526" w:type="dxa"/>
          </w:tcPr>
          <w:p w14:paraId="5A46831B" w14:textId="77777777" w:rsidR="003867F1" w:rsidRDefault="003867F1">
            <w:pPr>
              <w:pStyle w:val="Normal1"/>
              <w:jc w:val="center"/>
              <w:rPr>
                <w:sz w:val="18"/>
                <w:szCs w:val="18"/>
              </w:rPr>
            </w:pPr>
          </w:p>
        </w:tc>
        <w:tc>
          <w:tcPr>
            <w:tcW w:w="458" w:type="dxa"/>
          </w:tcPr>
          <w:p w14:paraId="5E209286" w14:textId="77777777" w:rsidR="003867F1" w:rsidRDefault="003867F1">
            <w:pPr>
              <w:pStyle w:val="Normal1"/>
              <w:jc w:val="center"/>
              <w:rPr>
                <w:sz w:val="18"/>
                <w:szCs w:val="18"/>
              </w:rPr>
            </w:pPr>
          </w:p>
        </w:tc>
        <w:tc>
          <w:tcPr>
            <w:tcW w:w="493" w:type="dxa"/>
          </w:tcPr>
          <w:p w14:paraId="22A21837" w14:textId="77777777" w:rsidR="003867F1" w:rsidRDefault="003867F1">
            <w:pPr>
              <w:pStyle w:val="Normal1"/>
              <w:jc w:val="center"/>
              <w:rPr>
                <w:sz w:val="18"/>
                <w:szCs w:val="18"/>
              </w:rPr>
            </w:pPr>
          </w:p>
        </w:tc>
        <w:tc>
          <w:tcPr>
            <w:tcW w:w="606" w:type="dxa"/>
            <w:shd w:val="clear" w:color="auto" w:fill="FBE5D6" w:themeFill="accent2" w:themeFillTint="32"/>
          </w:tcPr>
          <w:p w14:paraId="3F87C149" w14:textId="77777777" w:rsidR="003867F1" w:rsidRDefault="003867F1">
            <w:pPr>
              <w:pStyle w:val="Normal1"/>
              <w:jc w:val="center"/>
              <w:rPr>
                <w:sz w:val="18"/>
                <w:szCs w:val="18"/>
              </w:rPr>
            </w:pPr>
          </w:p>
        </w:tc>
        <w:tc>
          <w:tcPr>
            <w:tcW w:w="949" w:type="dxa"/>
          </w:tcPr>
          <w:p w14:paraId="560ED60D" w14:textId="77777777" w:rsidR="003867F1" w:rsidRDefault="00A40C6F">
            <w:pPr>
              <w:pStyle w:val="Normal1"/>
              <w:jc w:val="center"/>
              <w:rPr>
                <w:sz w:val="18"/>
                <w:szCs w:val="18"/>
              </w:rPr>
            </w:pPr>
            <w:r>
              <w:rPr>
                <w:sz w:val="18"/>
                <w:szCs w:val="18"/>
              </w:rPr>
              <w:t xml:space="preserve">Informe </w:t>
            </w:r>
          </w:p>
        </w:tc>
      </w:tr>
      <w:tr w:rsidR="003867F1" w14:paraId="1F3D9C44" w14:textId="77777777">
        <w:tc>
          <w:tcPr>
            <w:tcW w:w="459" w:type="dxa"/>
          </w:tcPr>
          <w:p w14:paraId="5071935D" w14:textId="77777777" w:rsidR="003867F1" w:rsidRDefault="00A40C6F">
            <w:pPr>
              <w:pStyle w:val="Normal1"/>
              <w:jc w:val="center"/>
              <w:rPr>
                <w:sz w:val="18"/>
                <w:szCs w:val="18"/>
              </w:rPr>
            </w:pPr>
            <w:r>
              <w:rPr>
                <w:sz w:val="18"/>
                <w:szCs w:val="18"/>
              </w:rPr>
              <w:t>11</w:t>
            </w:r>
          </w:p>
        </w:tc>
        <w:tc>
          <w:tcPr>
            <w:tcW w:w="1377" w:type="dxa"/>
          </w:tcPr>
          <w:p w14:paraId="302F418F" w14:textId="77777777" w:rsidR="003867F1" w:rsidRDefault="00A40C6F">
            <w:pPr>
              <w:pStyle w:val="Normal1"/>
              <w:jc w:val="distribute"/>
              <w:rPr>
                <w:sz w:val="18"/>
                <w:szCs w:val="18"/>
              </w:rPr>
            </w:pPr>
            <w:r>
              <w:rPr>
                <w:sz w:val="18"/>
                <w:szCs w:val="18"/>
              </w:rPr>
              <w:t>Crear el programa anual de desarrollo archivístico 2023</w:t>
            </w:r>
          </w:p>
        </w:tc>
        <w:tc>
          <w:tcPr>
            <w:tcW w:w="1159" w:type="dxa"/>
          </w:tcPr>
          <w:p w14:paraId="1FF2DE92" w14:textId="77777777" w:rsidR="003867F1" w:rsidRDefault="003867F1">
            <w:pPr>
              <w:pStyle w:val="Normal1"/>
              <w:jc w:val="center"/>
              <w:rPr>
                <w:sz w:val="18"/>
                <w:szCs w:val="18"/>
              </w:rPr>
            </w:pPr>
          </w:p>
        </w:tc>
        <w:tc>
          <w:tcPr>
            <w:tcW w:w="403" w:type="dxa"/>
          </w:tcPr>
          <w:p w14:paraId="435155CA" w14:textId="77777777" w:rsidR="003867F1" w:rsidRDefault="003867F1">
            <w:pPr>
              <w:pStyle w:val="Normal1"/>
              <w:jc w:val="center"/>
              <w:rPr>
                <w:sz w:val="18"/>
                <w:szCs w:val="18"/>
              </w:rPr>
            </w:pPr>
          </w:p>
        </w:tc>
        <w:tc>
          <w:tcPr>
            <w:tcW w:w="468" w:type="dxa"/>
          </w:tcPr>
          <w:p w14:paraId="2254FC8D" w14:textId="77777777" w:rsidR="003867F1" w:rsidRDefault="003867F1">
            <w:pPr>
              <w:pStyle w:val="Normal1"/>
              <w:jc w:val="center"/>
              <w:rPr>
                <w:sz w:val="18"/>
                <w:szCs w:val="18"/>
              </w:rPr>
            </w:pPr>
          </w:p>
        </w:tc>
        <w:tc>
          <w:tcPr>
            <w:tcW w:w="502" w:type="dxa"/>
          </w:tcPr>
          <w:p w14:paraId="316982B8" w14:textId="77777777" w:rsidR="003867F1" w:rsidRDefault="003867F1">
            <w:pPr>
              <w:pStyle w:val="Normal1"/>
              <w:jc w:val="center"/>
              <w:rPr>
                <w:sz w:val="18"/>
                <w:szCs w:val="18"/>
              </w:rPr>
            </w:pPr>
          </w:p>
        </w:tc>
        <w:tc>
          <w:tcPr>
            <w:tcW w:w="464" w:type="dxa"/>
          </w:tcPr>
          <w:p w14:paraId="37C889FC" w14:textId="77777777" w:rsidR="003867F1" w:rsidRDefault="003867F1">
            <w:pPr>
              <w:pStyle w:val="Normal1"/>
              <w:jc w:val="center"/>
              <w:rPr>
                <w:sz w:val="18"/>
                <w:szCs w:val="18"/>
              </w:rPr>
            </w:pPr>
          </w:p>
        </w:tc>
        <w:tc>
          <w:tcPr>
            <w:tcW w:w="520" w:type="dxa"/>
          </w:tcPr>
          <w:p w14:paraId="23626AC8" w14:textId="77777777" w:rsidR="003867F1" w:rsidRDefault="003867F1">
            <w:pPr>
              <w:pStyle w:val="Normal1"/>
              <w:jc w:val="center"/>
              <w:rPr>
                <w:sz w:val="18"/>
                <w:szCs w:val="18"/>
              </w:rPr>
            </w:pPr>
          </w:p>
        </w:tc>
        <w:tc>
          <w:tcPr>
            <w:tcW w:w="449" w:type="dxa"/>
          </w:tcPr>
          <w:p w14:paraId="11A73328" w14:textId="77777777" w:rsidR="003867F1" w:rsidRDefault="003867F1">
            <w:pPr>
              <w:pStyle w:val="Normal1"/>
              <w:jc w:val="center"/>
              <w:rPr>
                <w:sz w:val="18"/>
                <w:szCs w:val="18"/>
              </w:rPr>
            </w:pPr>
          </w:p>
        </w:tc>
        <w:tc>
          <w:tcPr>
            <w:tcW w:w="399" w:type="dxa"/>
          </w:tcPr>
          <w:p w14:paraId="5662375C" w14:textId="77777777" w:rsidR="003867F1" w:rsidRDefault="003867F1">
            <w:pPr>
              <w:pStyle w:val="Normal1"/>
              <w:jc w:val="center"/>
              <w:rPr>
                <w:sz w:val="18"/>
                <w:szCs w:val="18"/>
              </w:rPr>
            </w:pPr>
          </w:p>
        </w:tc>
        <w:tc>
          <w:tcPr>
            <w:tcW w:w="484" w:type="dxa"/>
          </w:tcPr>
          <w:p w14:paraId="10F2963F" w14:textId="77777777" w:rsidR="003867F1" w:rsidRDefault="003867F1">
            <w:pPr>
              <w:pStyle w:val="Normal1"/>
              <w:jc w:val="center"/>
              <w:rPr>
                <w:sz w:val="18"/>
                <w:szCs w:val="18"/>
              </w:rPr>
            </w:pPr>
          </w:p>
        </w:tc>
        <w:tc>
          <w:tcPr>
            <w:tcW w:w="526" w:type="dxa"/>
          </w:tcPr>
          <w:p w14:paraId="457AAFD9" w14:textId="77777777" w:rsidR="003867F1" w:rsidRDefault="003867F1">
            <w:pPr>
              <w:pStyle w:val="Normal1"/>
              <w:jc w:val="center"/>
              <w:rPr>
                <w:sz w:val="18"/>
                <w:szCs w:val="18"/>
              </w:rPr>
            </w:pPr>
          </w:p>
        </w:tc>
        <w:tc>
          <w:tcPr>
            <w:tcW w:w="458" w:type="dxa"/>
          </w:tcPr>
          <w:p w14:paraId="0EB9042F" w14:textId="77777777" w:rsidR="003867F1" w:rsidRDefault="003867F1">
            <w:pPr>
              <w:pStyle w:val="Normal1"/>
              <w:jc w:val="center"/>
              <w:rPr>
                <w:sz w:val="18"/>
                <w:szCs w:val="18"/>
              </w:rPr>
            </w:pPr>
          </w:p>
        </w:tc>
        <w:tc>
          <w:tcPr>
            <w:tcW w:w="493" w:type="dxa"/>
          </w:tcPr>
          <w:p w14:paraId="6AE22536" w14:textId="77777777" w:rsidR="003867F1" w:rsidRDefault="003867F1">
            <w:pPr>
              <w:pStyle w:val="Normal1"/>
              <w:jc w:val="center"/>
              <w:rPr>
                <w:sz w:val="18"/>
                <w:szCs w:val="18"/>
              </w:rPr>
            </w:pPr>
          </w:p>
        </w:tc>
        <w:tc>
          <w:tcPr>
            <w:tcW w:w="606" w:type="dxa"/>
            <w:shd w:val="clear" w:color="auto" w:fill="FBE5D6" w:themeFill="accent2" w:themeFillTint="32"/>
          </w:tcPr>
          <w:p w14:paraId="00BA73EB" w14:textId="77777777" w:rsidR="003867F1" w:rsidRDefault="003867F1">
            <w:pPr>
              <w:pStyle w:val="Normal1"/>
              <w:jc w:val="center"/>
              <w:rPr>
                <w:sz w:val="18"/>
                <w:szCs w:val="18"/>
              </w:rPr>
            </w:pPr>
          </w:p>
        </w:tc>
        <w:tc>
          <w:tcPr>
            <w:tcW w:w="949" w:type="dxa"/>
          </w:tcPr>
          <w:p w14:paraId="0BFDB60C" w14:textId="77777777" w:rsidR="003867F1" w:rsidRDefault="00A40C6F">
            <w:pPr>
              <w:pStyle w:val="Normal1"/>
              <w:jc w:val="center"/>
              <w:rPr>
                <w:sz w:val="18"/>
                <w:szCs w:val="18"/>
              </w:rPr>
            </w:pPr>
            <w:r>
              <w:rPr>
                <w:sz w:val="18"/>
                <w:szCs w:val="18"/>
              </w:rPr>
              <w:t>PADA</w:t>
            </w:r>
          </w:p>
        </w:tc>
      </w:tr>
    </w:tbl>
    <w:p w14:paraId="50F3B0D2" w14:textId="77777777" w:rsidR="003867F1" w:rsidRDefault="003867F1" w:rsidP="00404BC0"/>
    <w:p w14:paraId="1A026C45" w14:textId="77777777" w:rsidR="00511CBD" w:rsidRDefault="00511CBD">
      <w:pPr>
        <w:jc w:val="center"/>
      </w:pPr>
    </w:p>
    <w:p w14:paraId="298D7DED" w14:textId="77777777" w:rsidR="00511CBD" w:rsidRDefault="00511CBD">
      <w:pPr>
        <w:jc w:val="center"/>
      </w:pPr>
    </w:p>
    <w:p w14:paraId="7F221730" w14:textId="77777777" w:rsidR="00511CBD" w:rsidRDefault="00511CBD">
      <w:pPr>
        <w:jc w:val="center"/>
      </w:pPr>
    </w:p>
    <w:p w14:paraId="159A4BAD" w14:textId="77777777" w:rsidR="00511CBD" w:rsidRDefault="00511CBD">
      <w:pPr>
        <w:jc w:val="center"/>
      </w:pPr>
    </w:p>
    <w:p w14:paraId="0709747A" w14:textId="77777777" w:rsidR="00511CBD" w:rsidRDefault="00511CBD">
      <w:pPr>
        <w:jc w:val="center"/>
      </w:pPr>
    </w:p>
    <w:p w14:paraId="1BAA87B0" w14:textId="77777777" w:rsidR="00511CBD" w:rsidRDefault="00511CBD">
      <w:pPr>
        <w:jc w:val="center"/>
      </w:pPr>
    </w:p>
    <w:p w14:paraId="20F1092B" w14:textId="77777777" w:rsidR="00511CBD" w:rsidRDefault="00511CBD">
      <w:pPr>
        <w:jc w:val="center"/>
      </w:pPr>
    </w:p>
    <w:p w14:paraId="52004064" w14:textId="77777777" w:rsidR="00511CBD" w:rsidRDefault="00511CBD">
      <w:pPr>
        <w:jc w:val="center"/>
      </w:pPr>
    </w:p>
    <w:p w14:paraId="2FD3522A" w14:textId="59F974BC" w:rsidR="003867F1" w:rsidRDefault="00A40C6F">
      <w:pPr>
        <w:jc w:val="center"/>
      </w:pPr>
      <w:r>
        <w:lastRenderedPageBreak/>
        <w:t>PLANIFICACION DE RIESGOS</w:t>
      </w:r>
    </w:p>
    <w:p w14:paraId="5903E1FC" w14:textId="77777777" w:rsidR="003867F1" w:rsidRDefault="003867F1">
      <w:pPr>
        <w:jc w:val="center"/>
      </w:pPr>
    </w:p>
    <w:tbl>
      <w:tblPr>
        <w:tblStyle w:val="Tablaconcuadrcula"/>
        <w:tblW w:w="0" w:type="auto"/>
        <w:tblLook w:val="04A0" w:firstRow="1" w:lastRow="0" w:firstColumn="1" w:lastColumn="0" w:noHBand="0" w:noVBand="1"/>
      </w:tblPr>
      <w:tblGrid>
        <w:gridCol w:w="1253"/>
        <w:gridCol w:w="3888"/>
        <w:gridCol w:w="4209"/>
      </w:tblGrid>
      <w:tr w:rsidR="003867F1" w14:paraId="216A5789" w14:textId="77777777">
        <w:tc>
          <w:tcPr>
            <w:tcW w:w="1288" w:type="dxa"/>
            <w:shd w:val="clear" w:color="auto" w:fill="FBE5D6" w:themeFill="accent2" w:themeFillTint="32"/>
          </w:tcPr>
          <w:p w14:paraId="05015A64" w14:textId="77777777" w:rsidR="003867F1" w:rsidRDefault="003867F1">
            <w:pPr>
              <w:jc w:val="center"/>
            </w:pPr>
          </w:p>
        </w:tc>
        <w:tc>
          <w:tcPr>
            <w:tcW w:w="3977" w:type="dxa"/>
            <w:shd w:val="clear" w:color="auto" w:fill="FBE5D6" w:themeFill="accent2" w:themeFillTint="32"/>
          </w:tcPr>
          <w:p w14:paraId="1FF559A4" w14:textId="77777777" w:rsidR="003867F1" w:rsidRDefault="00A40C6F">
            <w:pPr>
              <w:jc w:val="center"/>
              <w:rPr>
                <w:rFonts w:ascii="Arial" w:hAnsi="Arial" w:cs="Arial"/>
                <w:sz w:val="28"/>
                <w:szCs w:val="28"/>
              </w:rPr>
            </w:pPr>
            <w:r>
              <w:rPr>
                <w:rFonts w:ascii="Arial" w:hAnsi="Arial" w:cs="Arial"/>
                <w:sz w:val="28"/>
                <w:szCs w:val="28"/>
              </w:rPr>
              <w:t>Factores de riesgo</w:t>
            </w:r>
          </w:p>
        </w:tc>
        <w:tc>
          <w:tcPr>
            <w:tcW w:w="4311" w:type="dxa"/>
            <w:shd w:val="clear" w:color="auto" w:fill="FBE5D6" w:themeFill="accent2" w:themeFillTint="32"/>
          </w:tcPr>
          <w:p w14:paraId="227C9B9B" w14:textId="77777777" w:rsidR="003867F1" w:rsidRDefault="00A40C6F">
            <w:pPr>
              <w:jc w:val="center"/>
              <w:rPr>
                <w:rFonts w:ascii="Arial" w:hAnsi="Arial" w:cs="Arial"/>
                <w:sz w:val="28"/>
                <w:szCs w:val="28"/>
              </w:rPr>
            </w:pPr>
            <w:r>
              <w:rPr>
                <w:rFonts w:ascii="Arial" w:hAnsi="Arial" w:cs="Arial"/>
                <w:sz w:val="28"/>
                <w:szCs w:val="28"/>
              </w:rPr>
              <w:t xml:space="preserve">Acciones </w:t>
            </w:r>
          </w:p>
        </w:tc>
      </w:tr>
      <w:tr w:rsidR="003867F1" w14:paraId="3A712487" w14:textId="77777777">
        <w:tc>
          <w:tcPr>
            <w:tcW w:w="1288" w:type="dxa"/>
          </w:tcPr>
          <w:p w14:paraId="07ACEE87" w14:textId="77777777" w:rsidR="003867F1" w:rsidRDefault="00A40C6F">
            <w:pPr>
              <w:jc w:val="center"/>
              <w:rPr>
                <w:rFonts w:ascii="Arial" w:hAnsi="Arial" w:cs="Arial"/>
              </w:rPr>
            </w:pPr>
            <w:r>
              <w:rPr>
                <w:rFonts w:ascii="Arial" w:hAnsi="Arial" w:cs="Arial"/>
              </w:rPr>
              <w:t>1</w:t>
            </w:r>
          </w:p>
        </w:tc>
        <w:tc>
          <w:tcPr>
            <w:tcW w:w="3977" w:type="dxa"/>
          </w:tcPr>
          <w:p w14:paraId="104756A9" w14:textId="77777777" w:rsidR="003867F1" w:rsidRDefault="00A40C6F">
            <w:pPr>
              <w:jc w:val="center"/>
              <w:rPr>
                <w:rFonts w:ascii="Arial" w:hAnsi="Arial" w:cs="Arial"/>
              </w:rPr>
            </w:pPr>
            <w:r>
              <w:rPr>
                <w:rFonts w:ascii="Arial" w:hAnsi="Arial" w:cs="Arial"/>
              </w:rPr>
              <w:t>El espacio del archivo de concentración no es el adecuado para el resguardo de los expedientes</w:t>
            </w:r>
          </w:p>
        </w:tc>
        <w:tc>
          <w:tcPr>
            <w:tcW w:w="4311" w:type="dxa"/>
          </w:tcPr>
          <w:p w14:paraId="1BD44BEB" w14:textId="77777777" w:rsidR="003867F1" w:rsidRDefault="00A40C6F">
            <w:pPr>
              <w:jc w:val="center"/>
              <w:rPr>
                <w:rFonts w:ascii="Arial" w:hAnsi="Arial" w:cs="Arial"/>
              </w:rPr>
            </w:pPr>
            <w:r>
              <w:rPr>
                <w:rFonts w:ascii="Arial" w:hAnsi="Arial" w:cs="Arial"/>
              </w:rPr>
              <w:t>Se debe acondicionar un espacio físico que tenga mobiliario metálico para colocar las cajas delos expedientes</w:t>
            </w:r>
          </w:p>
        </w:tc>
      </w:tr>
      <w:tr w:rsidR="003867F1" w14:paraId="07920CAA" w14:textId="77777777">
        <w:tc>
          <w:tcPr>
            <w:tcW w:w="1288" w:type="dxa"/>
            <w:shd w:val="clear" w:color="auto" w:fill="FBE5D6" w:themeFill="accent2" w:themeFillTint="32"/>
          </w:tcPr>
          <w:p w14:paraId="219324B0" w14:textId="77777777" w:rsidR="003867F1" w:rsidRDefault="00A40C6F">
            <w:pPr>
              <w:jc w:val="center"/>
              <w:rPr>
                <w:rFonts w:ascii="Arial" w:hAnsi="Arial" w:cs="Arial"/>
              </w:rPr>
            </w:pPr>
            <w:r>
              <w:rPr>
                <w:rFonts w:ascii="Arial" w:hAnsi="Arial" w:cs="Arial"/>
              </w:rPr>
              <w:t>2</w:t>
            </w:r>
          </w:p>
        </w:tc>
        <w:tc>
          <w:tcPr>
            <w:tcW w:w="3977" w:type="dxa"/>
          </w:tcPr>
          <w:p w14:paraId="24F33F05" w14:textId="77777777" w:rsidR="003867F1" w:rsidRDefault="00A40C6F">
            <w:pPr>
              <w:jc w:val="center"/>
              <w:rPr>
                <w:rFonts w:ascii="Arial" w:hAnsi="Arial" w:cs="Arial"/>
              </w:rPr>
            </w:pPr>
            <w:r>
              <w:rPr>
                <w:rFonts w:ascii="Arial" w:hAnsi="Arial" w:cs="Arial"/>
              </w:rPr>
              <w:t>No se cuenta con capacitación en materia de la ley de archivos de estado de colima</w:t>
            </w:r>
          </w:p>
        </w:tc>
        <w:tc>
          <w:tcPr>
            <w:tcW w:w="4311" w:type="dxa"/>
          </w:tcPr>
          <w:p w14:paraId="22C55672" w14:textId="77777777" w:rsidR="003867F1" w:rsidRDefault="00A40C6F">
            <w:pPr>
              <w:jc w:val="center"/>
              <w:rPr>
                <w:rFonts w:ascii="Arial" w:hAnsi="Arial" w:cs="Arial"/>
              </w:rPr>
            </w:pPr>
            <w:r>
              <w:rPr>
                <w:rFonts w:ascii="Arial" w:hAnsi="Arial" w:cs="Arial"/>
              </w:rPr>
              <w:t>Impartir capacitación en la materia a los responsables de los archivos tanto de trámite y de concentración</w:t>
            </w:r>
          </w:p>
        </w:tc>
      </w:tr>
      <w:tr w:rsidR="003867F1" w14:paraId="3C327240" w14:textId="77777777">
        <w:tc>
          <w:tcPr>
            <w:tcW w:w="1288" w:type="dxa"/>
          </w:tcPr>
          <w:p w14:paraId="08FC808C" w14:textId="77777777" w:rsidR="003867F1" w:rsidRDefault="00A40C6F">
            <w:pPr>
              <w:jc w:val="center"/>
              <w:rPr>
                <w:rFonts w:ascii="Arial" w:hAnsi="Arial" w:cs="Arial"/>
              </w:rPr>
            </w:pPr>
            <w:r>
              <w:rPr>
                <w:rFonts w:ascii="Arial" w:hAnsi="Arial" w:cs="Arial"/>
              </w:rPr>
              <w:t>3</w:t>
            </w:r>
          </w:p>
        </w:tc>
        <w:tc>
          <w:tcPr>
            <w:tcW w:w="3977" w:type="dxa"/>
          </w:tcPr>
          <w:p w14:paraId="59DC2378" w14:textId="77777777" w:rsidR="003867F1" w:rsidRDefault="00A40C6F">
            <w:pPr>
              <w:jc w:val="center"/>
              <w:rPr>
                <w:rFonts w:ascii="Arial" w:hAnsi="Arial" w:cs="Arial"/>
              </w:rPr>
            </w:pPr>
            <w:r>
              <w:rPr>
                <w:rFonts w:ascii="Arial" w:hAnsi="Arial" w:cs="Arial"/>
              </w:rPr>
              <w:t>Falta sensibilizar al personal de la fiscalía la nueva cultura en materia de archivos</w:t>
            </w:r>
          </w:p>
        </w:tc>
        <w:tc>
          <w:tcPr>
            <w:tcW w:w="4311" w:type="dxa"/>
          </w:tcPr>
          <w:p w14:paraId="6D499DAA" w14:textId="77777777" w:rsidR="003867F1" w:rsidRDefault="00A40C6F">
            <w:pPr>
              <w:jc w:val="center"/>
              <w:rPr>
                <w:rFonts w:ascii="Arial" w:hAnsi="Arial" w:cs="Arial"/>
              </w:rPr>
            </w:pPr>
            <w:r>
              <w:rPr>
                <w:rFonts w:ascii="Arial" w:hAnsi="Arial" w:cs="Arial"/>
              </w:rPr>
              <w:t>Implementar estrategias con el propósito de sensibilizar al personal de la fiscalía en materia de conservación y organización de archivos</w:t>
            </w:r>
          </w:p>
        </w:tc>
      </w:tr>
    </w:tbl>
    <w:p w14:paraId="7655E5E0" w14:textId="77777777" w:rsidR="003867F1" w:rsidRDefault="003867F1">
      <w:pPr>
        <w:jc w:val="center"/>
      </w:pPr>
    </w:p>
    <w:p w14:paraId="5860C067" w14:textId="77777777" w:rsidR="003867F1" w:rsidRDefault="003867F1">
      <w:pPr>
        <w:jc w:val="center"/>
      </w:pPr>
    </w:p>
    <w:p w14:paraId="12C21D57" w14:textId="77777777" w:rsidR="003867F1" w:rsidRDefault="003867F1">
      <w:pPr>
        <w:jc w:val="center"/>
      </w:pPr>
    </w:p>
    <w:p w14:paraId="3BEC57FD" w14:textId="77777777" w:rsidR="003867F1" w:rsidRDefault="003867F1">
      <w:pPr>
        <w:jc w:val="center"/>
      </w:pPr>
    </w:p>
    <w:p w14:paraId="74F86664" w14:textId="77777777" w:rsidR="003867F1" w:rsidRDefault="003867F1">
      <w:pPr>
        <w:jc w:val="center"/>
      </w:pPr>
    </w:p>
    <w:p w14:paraId="787CF03A" w14:textId="77777777" w:rsidR="003867F1" w:rsidRDefault="003867F1">
      <w:pPr>
        <w:jc w:val="center"/>
      </w:pPr>
    </w:p>
    <w:p w14:paraId="6C18E278" w14:textId="77777777" w:rsidR="003867F1" w:rsidRDefault="003867F1">
      <w:pPr>
        <w:jc w:val="center"/>
      </w:pPr>
    </w:p>
    <w:p w14:paraId="11B50A1C" w14:textId="77777777" w:rsidR="003867F1" w:rsidRDefault="003867F1">
      <w:pPr>
        <w:jc w:val="center"/>
      </w:pPr>
    </w:p>
    <w:p w14:paraId="69519907" w14:textId="77777777" w:rsidR="003867F1" w:rsidRDefault="003867F1">
      <w:pPr>
        <w:jc w:val="center"/>
      </w:pPr>
    </w:p>
    <w:p w14:paraId="7A689EF8" w14:textId="77777777" w:rsidR="003867F1" w:rsidRDefault="003867F1">
      <w:pPr>
        <w:jc w:val="center"/>
      </w:pPr>
    </w:p>
    <w:p w14:paraId="1AA792D9" w14:textId="77777777" w:rsidR="003867F1" w:rsidRDefault="003867F1">
      <w:pPr>
        <w:jc w:val="center"/>
      </w:pPr>
    </w:p>
    <w:p w14:paraId="29B940F6" w14:textId="77777777" w:rsidR="003867F1" w:rsidRDefault="003867F1">
      <w:pPr>
        <w:jc w:val="center"/>
      </w:pPr>
    </w:p>
    <w:p w14:paraId="42FDE4B3" w14:textId="6EB30BF9" w:rsidR="003867F1" w:rsidRDefault="003867F1"/>
    <w:p w14:paraId="65DF52E1" w14:textId="437B72A8" w:rsidR="00511CBD" w:rsidRDefault="00511CBD"/>
    <w:p w14:paraId="71EA669A" w14:textId="486F1E67" w:rsidR="00511CBD" w:rsidRDefault="00511CBD"/>
    <w:p w14:paraId="69EE2404" w14:textId="6FE89C0B" w:rsidR="00511CBD" w:rsidRDefault="00511CBD"/>
    <w:p w14:paraId="49B75618" w14:textId="196EB98D" w:rsidR="00511CBD" w:rsidRDefault="00511CBD"/>
    <w:p w14:paraId="47D1201A" w14:textId="3CC96308" w:rsidR="00511CBD" w:rsidRDefault="00511CBD"/>
    <w:p w14:paraId="14E8FEBA" w14:textId="4980F0B9" w:rsidR="00511CBD" w:rsidRDefault="00511CBD"/>
    <w:p w14:paraId="729FCA29" w14:textId="771B88BE" w:rsidR="00511CBD" w:rsidRDefault="00511CBD"/>
    <w:p w14:paraId="7659D8FB" w14:textId="6FE60E0A" w:rsidR="00511CBD" w:rsidRDefault="00511CBD"/>
    <w:p w14:paraId="67B59562" w14:textId="77777777" w:rsidR="00511CBD" w:rsidRDefault="00511CBD">
      <w:bookmarkStart w:id="0" w:name="_GoBack"/>
      <w:bookmarkEnd w:id="0"/>
    </w:p>
    <w:p w14:paraId="1157680E" w14:textId="613F8FEA" w:rsidR="00404BC0" w:rsidRDefault="00404BC0"/>
    <w:p w14:paraId="5E80F200" w14:textId="77777777" w:rsidR="00404BC0" w:rsidRDefault="00404BC0"/>
    <w:p w14:paraId="213B7DDF" w14:textId="77777777" w:rsidR="003867F1" w:rsidRDefault="003867F1">
      <w:pPr>
        <w:jc w:val="center"/>
      </w:pPr>
    </w:p>
    <w:p w14:paraId="02589B7F" w14:textId="77777777" w:rsidR="003867F1" w:rsidRDefault="00A40C6F">
      <w:pPr>
        <w:jc w:val="center"/>
      </w:pPr>
      <w:r>
        <w:t>10</w:t>
      </w:r>
    </w:p>
    <w:p w14:paraId="1C52158E" w14:textId="77777777" w:rsidR="003867F1" w:rsidRDefault="003867F1">
      <w:pPr>
        <w:pStyle w:val="Normal1"/>
        <w:jc w:val="both"/>
        <w:rPr>
          <w:rFonts w:hAnsi="Calibri" w:cs="Calibri"/>
          <w:b/>
          <w:bCs/>
          <w:color w:val="595959"/>
        </w:rPr>
        <w:sectPr w:rsidR="003867F1" w:rsidSect="00511CBD">
          <w:headerReference w:type="default" r:id="rId9"/>
          <w:footerReference w:type="default" r:id="rId10"/>
          <w:pgSz w:w="12240" w:h="20160" w:code="5"/>
          <w:pgMar w:top="1440" w:right="1440" w:bottom="1440" w:left="1440" w:header="720" w:footer="720" w:gutter="0"/>
          <w:cols w:space="720"/>
          <w:docGrid w:linePitch="299"/>
        </w:sectPr>
      </w:pPr>
    </w:p>
    <w:p w14:paraId="1411A7D5" w14:textId="13D0DCB8" w:rsidR="003867F1" w:rsidRDefault="00A40C6F">
      <w:pPr>
        <w:pStyle w:val="Heading1"/>
        <w:rPr>
          <w:rFonts w:ascii="Arial" w:hAnsi="Arial" w:cs="Arial"/>
          <w:color w:val="auto"/>
        </w:rPr>
      </w:pPr>
      <w:r>
        <w:rPr>
          <w:rFonts w:ascii="Arial" w:hAnsi="Arial" w:cs="Arial"/>
          <w:color w:val="auto"/>
        </w:rPr>
        <w:lastRenderedPageBreak/>
        <w:t>NORMATIVIDAD</w:t>
      </w:r>
    </w:p>
    <w:p w14:paraId="4EB035D7" w14:textId="77777777" w:rsidR="00404BC0" w:rsidRPr="00404BC0" w:rsidRDefault="00404BC0" w:rsidP="00404BC0">
      <w:pPr>
        <w:pStyle w:val="Normal1"/>
      </w:pPr>
    </w:p>
    <w:p w14:paraId="6BF10BAB" w14:textId="6036A394" w:rsidR="00404BC0" w:rsidRDefault="00A40C6F">
      <w:pPr>
        <w:pStyle w:val="Normal1"/>
        <w:jc w:val="both"/>
        <w:rPr>
          <w:rFonts w:ascii="Arial" w:hAnsi="Arial" w:cs="Arial"/>
        </w:rPr>
      </w:pPr>
      <w:r>
        <w:rPr>
          <w:rFonts w:ascii="Arial" w:hAnsi="Arial" w:cs="Arial"/>
        </w:rPr>
        <w:t>Constitución Política del Estado Libre y Soberano de Colima.</w:t>
      </w:r>
    </w:p>
    <w:p w14:paraId="1D592F74" w14:textId="017E2AA5" w:rsidR="00404BC0" w:rsidRDefault="00A40C6F">
      <w:pPr>
        <w:pStyle w:val="Normal1"/>
        <w:jc w:val="both"/>
        <w:rPr>
          <w:rFonts w:ascii="Arial" w:hAnsi="Arial" w:cs="Arial"/>
        </w:rPr>
      </w:pPr>
      <w:r>
        <w:rPr>
          <w:rFonts w:ascii="Arial" w:hAnsi="Arial" w:cs="Arial"/>
        </w:rPr>
        <w:t>Ley de Archivos del Estado de Colima.</w:t>
      </w:r>
    </w:p>
    <w:p w14:paraId="21DFF42F" w14:textId="77777777" w:rsidR="003867F1" w:rsidRDefault="00A40C6F">
      <w:pPr>
        <w:pStyle w:val="Normal1"/>
        <w:jc w:val="both"/>
        <w:rPr>
          <w:rFonts w:ascii="Arial" w:hAnsi="Arial" w:cs="Arial"/>
        </w:rPr>
      </w:pPr>
      <w:r>
        <w:rPr>
          <w:rFonts w:ascii="Arial" w:hAnsi="Arial" w:cs="Arial"/>
        </w:rPr>
        <w:t>Ley General de Transparencia y Acceso a la Información Pública.</w:t>
      </w:r>
    </w:p>
    <w:p w14:paraId="27A76AF2" w14:textId="77777777" w:rsidR="003867F1" w:rsidRDefault="00A40C6F">
      <w:pPr>
        <w:pStyle w:val="Normal1"/>
        <w:jc w:val="both"/>
        <w:rPr>
          <w:rFonts w:ascii="Arial" w:hAnsi="Arial" w:cs="Arial"/>
        </w:rPr>
      </w:pPr>
      <w:r>
        <w:rPr>
          <w:rFonts w:ascii="Arial" w:hAnsi="Arial" w:cs="Arial"/>
        </w:rPr>
        <w:t>Criterios para elaborar el Plan Anual de Archivístico del Archivo General de la Nación.</w:t>
      </w:r>
    </w:p>
    <w:p w14:paraId="5CBE7E69" w14:textId="77777777" w:rsidR="003867F1" w:rsidRDefault="00A40C6F">
      <w:pPr>
        <w:pStyle w:val="Normal1"/>
        <w:jc w:val="both"/>
        <w:rPr>
          <w:rFonts w:ascii="Arial" w:hAnsi="Arial" w:cs="Arial"/>
        </w:rPr>
      </w:pPr>
      <w:r>
        <w:rPr>
          <w:rFonts w:ascii="Arial" w:hAnsi="Arial" w:cs="Arial"/>
        </w:rPr>
        <w:t xml:space="preserve">Ley de transparencia y acceso a la información pública del estado de colima. </w:t>
      </w:r>
    </w:p>
    <w:p w14:paraId="13045A57" w14:textId="77777777" w:rsidR="003867F1" w:rsidRDefault="00A40C6F">
      <w:pPr>
        <w:pStyle w:val="Normal1"/>
        <w:jc w:val="both"/>
        <w:rPr>
          <w:rFonts w:ascii="Arial" w:hAnsi="Arial" w:cs="Arial"/>
        </w:rPr>
      </w:pPr>
      <w:r>
        <w:rPr>
          <w:rFonts w:ascii="Arial" w:hAnsi="Arial" w:cs="Arial"/>
        </w:rPr>
        <w:t>Ley de protección de datos personales en posesión de sujetos obligados del estado de colima.</w:t>
      </w:r>
    </w:p>
    <w:p w14:paraId="290A6711" w14:textId="77777777" w:rsidR="003867F1" w:rsidRDefault="00A40C6F">
      <w:pPr>
        <w:pStyle w:val="Normal1"/>
        <w:jc w:val="both"/>
        <w:rPr>
          <w:rFonts w:ascii="Arial" w:hAnsi="Arial" w:cs="Arial"/>
        </w:rPr>
      </w:pPr>
      <w:r>
        <w:rPr>
          <w:rFonts w:ascii="Arial" w:hAnsi="Arial" w:cs="Arial"/>
        </w:rPr>
        <w:t>Ley orgánica de la Fiscalía General del Estado de Colima.</w:t>
      </w:r>
    </w:p>
    <w:p w14:paraId="0F20B824" w14:textId="77777777" w:rsidR="003867F1" w:rsidRDefault="003867F1">
      <w:pPr>
        <w:pStyle w:val="Normal1"/>
        <w:jc w:val="both"/>
        <w:rPr>
          <w:rFonts w:ascii="Arial" w:hAnsi="Arial" w:cs="Arial"/>
        </w:rPr>
      </w:pPr>
    </w:p>
    <w:p w14:paraId="7545030F" w14:textId="77777777" w:rsidR="003867F1" w:rsidRDefault="00A40C6F">
      <w:pPr>
        <w:pStyle w:val="Normal1"/>
        <w:jc w:val="both"/>
        <w:rPr>
          <w:rFonts w:ascii="Arial" w:hAnsi="Arial" w:cs="Arial"/>
        </w:rPr>
      </w:pPr>
      <w:r>
        <w:rPr>
          <w:rFonts w:ascii="Arial" w:hAnsi="Arial" w:cs="Arial"/>
        </w:rPr>
        <w:t>Elaboración del Programa Anual de Desarrollo archivístico 2023, a cargo de:</w:t>
      </w:r>
    </w:p>
    <w:p w14:paraId="73934950" w14:textId="77777777" w:rsidR="003867F1" w:rsidRDefault="003867F1">
      <w:pPr>
        <w:pStyle w:val="Normal1"/>
        <w:jc w:val="both"/>
        <w:rPr>
          <w:rFonts w:ascii="Arial" w:hAnsi="Arial" w:cs="Arial"/>
        </w:rPr>
      </w:pPr>
    </w:p>
    <w:p w14:paraId="74706D6F" w14:textId="77777777" w:rsidR="003867F1" w:rsidRDefault="003867F1">
      <w:pPr>
        <w:pStyle w:val="Normal1"/>
        <w:jc w:val="both"/>
        <w:rPr>
          <w:rFonts w:ascii="Arial" w:hAnsi="Arial" w:cs="Arial"/>
        </w:rPr>
      </w:pPr>
    </w:p>
    <w:p w14:paraId="18232068" w14:textId="77777777" w:rsidR="003867F1" w:rsidRDefault="003867F1">
      <w:pPr>
        <w:pStyle w:val="Normal1"/>
        <w:jc w:val="both"/>
        <w:rPr>
          <w:rFonts w:ascii="Arial" w:hAnsi="Arial" w:cs="Arial"/>
        </w:rPr>
      </w:pPr>
    </w:p>
    <w:p w14:paraId="169EEA9C" w14:textId="77777777" w:rsidR="003867F1" w:rsidRDefault="00A40C6F">
      <w:pPr>
        <w:pStyle w:val="Normal1"/>
        <w:jc w:val="center"/>
        <w:rPr>
          <w:rFonts w:ascii="Arial" w:hAnsi="Arial" w:cs="Arial"/>
        </w:rPr>
      </w:pPr>
      <w:r>
        <w:rPr>
          <w:rFonts w:ascii="Arial" w:hAnsi="Arial" w:cs="Arial"/>
        </w:rPr>
        <w:t xml:space="preserve">Colima, Colima a 26 de </w:t>
      </w:r>
      <w:proofErr w:type="gramStart"/>
      <w:r>
        <w:rPr>
          <w:rFonts w:ascii="Arial" w:hAnsi="Arial" w:cs="Arial"/>
        </w:rPr>
        <w:t>Enero</w:t>
      </w:r>
      <w:proofErr w:type="gramEnd"/>
      <w:r>
        <w:rPr>
          <w:rFonts w:ascii="Arial" w:hAnsi="Arial" w:cs="Arial"/>
        </w:rPr>
        <w:t xml:space="preserve"> del 2023</w:t>
      </w:r>
    </w:p>
    <w:p w14:paraId="699B1851" w14:textId="77777777" w:rsidR="003867F1" w:rsidRDefault="003867F1">
      <w:pPr>
        <w:pStyle w:val="Normal1"/>
        <w:jc w:val="center"/>
        <w:rPr>
          <w:rFonts w:ascii="Arial" w:hAnsi="Arial" w:cs="Arial"/>
        </w:rPr>
      </w:pPr>
    </w:p>
    <w:p w14:paraId="7E00DDB9" w14:textId="77777777" w:rsidR="003867F1" w:rsidRDefault="003867F1">
      <w:pPr>
        <w:pStyle w:val="Normal1"/>
        <w:jc w:val="center"/>
        <w:rPr>
          <w:rFonts w:ascii="Arial" w:hAnsi="Arial" w:cs="Arial"/>
        </w:rPr>
      </w:pPr>
    </w:p>
    <w:p w14:paraId="0246FD8B" w14:textId="77777777" w:rsidR="003867F1" w:rsidRDefault="00A40C6F">
      <w:pPr>
        <w:pStyle w:val="Normal1"/>
        <w:jc w:val="center"/>
        <w:rPr>
          <w:rFonts w:ascii="Arial" w:hAnsi="Arial" w:cs="Arial"/>
          <w:b/>
        </w:rPr>
      </w:pPr>
      <w:r>
        <w:rPr>
          <w:rFonts w:ascii="Arial" w:hAnsi="Arial" w:cs="Arial"/>
          <w:b/>
        </w:rPr>
        <w:t>LIC. FRANCISCO JAVIER VERDUZCO RODRIGUEZ</w:t>
      </w:r>
    </w:p>
    <w:p w14:paraId="7879705F" w14:textId="77777777" w:rsidR="003867F1" w:rsidRDefault="00A40C6F">
      <w:pPr>
        <w:pStyle w:val="Normal1"/>
        <w:jc w:val="center"/>
        <w:rPr>
          <w:rFonts w:ascii="Arial" w:hAnsi="Arial" w:cs="Arial"/>
        </w:rPr>
      </w:pPr>
      <w:r>
        <w:rPr>
          <w:rFonts w:ascii="Arial" w:hAnsi="Arial" w:cs="Arial"/>
        </w:rPr>
        <w:t>Titular del Área Coordinadora de Archivos de la</w:t>
      </w:r>
    </w:p>
    <w:p w14:paraId="65D8D32A" w14:textId="77777777" w:rsidR="003867F1" w:rsidRDefault="00A40C6F">
      <w:pPr>
        <w:pStyle w:val="Normal1"/>
        <w:jc w:val="center"/>
        <w:rPr>
          <w:rFonts w:ascii="Arial" w:hAnsi="Arial" w:cs="Arial"/>
        </w:rPr>
      </w:pPr>
      <w:r>
        <w:rPr>
          <w:rFonts w:ascii="Arial" w:hAnsi="Arial" w:cs="Arial"/>
        </w:rPr>
        <w:t>Fiscalía General del Estado de Colima.</w:t>
      </w:r>
    </w:p>
    <w:p w14:paraId="4A29DD54" w14:textId="77777777" w:rsidR="003867F1" w:rsidRDefault="003867F1">
      <w:pPr>
        <w:pStyle w:val="Normal1"/>
        <w:jc w:val="both"/>
        <w:rPr>
          <w:rFonts w:ascii="Arial" w:hAnsi="Arial" w:cs="Arial"/>
        </w:rPr>
      </w:pPr>
    </w:p>
    <w:p w14:paraId="431CCF02" w14:textId="77777777" w:rsidR="003867F1" w:rsidRDefault="003867F1">
      <w:pPr>
        <w:pStyle w:val="Normal1"/>
        <w:jc w:val="both"/>
        <w:rPr>
          <w:rFonts w:ascii="Arial" w:hAnsi="Arial" w:cs="Arial"/>
        </w:rPr>
      </w:pPr>
    </w:p>
    <w:p w14:paraId="433E645B" w14:textId="77777777" w:rsidR="003867F1" w:rsidRDefault="003867F1">
      <w:pPr>
        <w:pStyle w:val="Normal1"/>
        <w:jc w:val="both"/>
        <w:rPr>
          <w:rFonts w:ascii="Arial" w:hAnsi="Arial" w:cs="Arial"/>
        </w:rPr>
      </w:pPr>
    </w:p>
    <w:p w14:paraId="4B9CCEB9" w14:textId="77777777" w:rsidR="003867F1" w:rsidRDefault="003867F1">
      <w:pPr>
        <w:pStyle w:val="Normal1"/>
        <w:jc w:val="center"/>
      </w:pPr>
    </w:p>
    <w:p w14:paraId="59B37CFA" w14:textId="77777777" w:rsidR="003867F1" w:rsidRDefault="003867F1">
      <w:pPr>
        <w:pStyle w:val="Normal1"/>
        <w:jc w:val="center"/>
      </w:pPr>
    </w:p>
    <w:p w14:paraId="55CE60A1" w14:textId="77777777" w:rsidR="003867F1" w:rsidRDefault="003867F1">
      <w:pPr>
        <w:pStyle w:val="Normal1"/>
        <w:jc w:val="center"/>
      </w:pPr>
    </w:p>
    <w:p w14:paraId="52EEFEC5" w14:textId="77777777" w:rsidR="003867F1" w:rsidRDefault="003867F1">
      <w:pPr>
        <w:pStyle w:val="Normal1"/>
        <w:jc w:val="both"/>
      </w:pPr>
    </w:p>
    <w:p w14:paraId="35B0ADA6" w14:textId="77777777" w:rsidR="003867F1" w:rsidRDefault="00A40C6F">
      <w:pPr>
        <w:jc w:val="center"/>
      </w:pPr>
      <w:r>
        <w:t>11</w:t>
      </w:r>
    </w:p>
    <w:sectPr w:rsidR="003867F1" w:rsidSect="00B24A7F">
      <w:pgSz w:w="12240" w:h="20160" w:code="5"/>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FB130" w14:textId="77777777" w:rsidR="003867F1" w:rsidRDefault="00A40C6F">
      <w:pPr>
        <w:spacing w:line="240" w:lineRule="auto"/>
      </w:pPr>
      <w:r>
        <w:separator/>
      </w:r>
    </w:p>
  </w:endnote>
  <w:endnote w:type="continuationSeparator" w:id="0">
    <w:p w14:paraId="2059AA91" w14:textId="77777777" w:rsidR="003867F1" w:rsidRDefault="00A40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97662"/>
    </w:sdtPr>
    <w:sdtEndPr/>
    <w:sdtContent>
      <w:p w14:paraId="29CC04CA" w14:textId="77777777" w:rsidR="003867F1" w:rsidRDefault="00A40C6F">
        <w:pPr>
          <w:pStyle w:val="Piedepgina"/>
          <w:jc w:val="center"/>
        </w:pPr>
        <w:r>
          <w:rPr>
            <w:noProof/>
          </w:rPr>
          <w:drawing>
            <wp:anchor distT="0" distB="0" distL="114300" distR="114300" simplePos="0" relativeHeight="251662336" behindDoc="1" locked="0" layoutInCell="1" allowOverlap="1" wp14:anchorId="72EC9813" wp14:editId="7993184B">
              <wp:simplePos x="0" y="0"/>
              <wp:positionH relativeFrom="column">
                <wp:posOffset>-899795</wp:posOffset>
              </wp:positionH>
              <wp:positionV relativeFrom="paragraph">
                <wp:posOffset>-18415</wp:posOffset>
              </wp:positionV>
              <wp:extent cx="7515225" cy="1164590"/>
              <wp:effectExtent l="0" t="0" r="1333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15225" cy="1164590"/>
                      </a:xfrm>
                      <a:prstGeom prst="rect">
                        <a:avLst/>
                      </a:prstGeom>
                      <a:noFill/>
                      <a:ln>
                        <a:noFill/>
                      </a:ln>
                    </pic:spPr>
                  </pic:pic>
                </a:graphicData>
              </a:graphic>
            </wp:anchor>
          </w:drawing>
        </w:r>
      </w:p>
      <w:p w14:paraId="12E08B6F" w14:textId="77777777" w:rsidR="003867F1" w:rsidRDefault="00B24A7F">
        <w:pPr>
          <w:pStyle w:val="Piedepgina"/>
          <w:jc w:val="center"/>
        </w:pPr>
      </w:p>
    </w:sdtContent>
  </w:sdt>
  <w:p w14:paraId="4B51D0D4" w14:textId="77777777" w:rsidR="003867F1" w:rsidRDefault="003867F1">
    <w:pPr>
      <w:pStyle w:val="Piedepgina"/>
      <w:jc w:val="center"/>
    </w:pPr>
  </w:p>
  <w:p w14:paraId="1CC53500" w14:textId="77777777" w:rsidR="003867F1" w:rsidRDefault="003867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E35FF" w14:textId="77777777" w:rsidR="003867F1" w:rsidRDefault="00A40C6F">
      <w:pPr>
        <w:spacing w:after="0"/>
      </w:pPr>
      <w:r>
        <w:separator/>
      </w:r>
    </w:p>
  </w:footnote>
  <w:footnote w:type="continuationSeparator" w:id="0">
    <w:p w14:paraId="61353B7B" w14:textId="77777777" w:rsidR="003867F1" w:rsidRDefault="00A40C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EF5E" w14:textId="77777777" w:rsidR="003867F1" w:rsidRDefault="00A40C6F">
    <w:pPr>
      <w:pStyle w:val="Encabezado"/>
    </w:pPr>
    <w:r>
      <w:rPr>
        <w:b/>
        <w:noProof/>
      </w:rPr>
      <mc:AlternateContent>
        <mc:Choice Requires="wpg">
          <w:drawing>
            <wp:anchor distT="0" distB="0" distL="114300" distR="114300" simplePos="0" relativeHeight="251661312" behindDoc="0" locked="0" layoutInCell="1" allowOverlap="1" wp14:anchorId="6394EE81" wp14:editId="638EA8BF">
              <wp:simplePos x="0" y="0"/>
              <wp:positionH relativeFrom="page">
                <wp:posOffset>15240</wp:posOffset>
              </wp:positionH>
              <wp:positionV relativeFrom="page">
                <wp:align>top</wp:align>
              </wp:positionV>
              <wp:extent cx="8671560" cy="1203960"/>
              <wp:effectExtent l="0" t="0" r="0" b="0"/>
              <wp:wrapTopAndBottom/>
              <wp:docPr id="445" name="Group 445"/>
              <wp:cNvGraphicFramePr/>
              <a:graphic xmlns:a="http://schemas.openxmlformats.org/drawingml/2006/main">
                <a:graphicData uri="http://schemas.microsoft.com/office/word/2010/wordprocessingGroup">
                  <wpg:wgp>
                    <wpg:cNvGrpSpPr/>
                    <wpg:grpSpPr>
                      <a:xfrm>
                        <a:off x="0" y="0"/>
                        <a:ext cx="8671560" cy="1203960"/>
                        <a:chOff x="0" y="0"/>
                        <a:chExt cx="7772400" cy="982914"/>
                      </a:xfrm>
                    </wpg:grpSpPr>
                    <pic:pic xmlns:pic="http://schemas.openxmlformats.org/drawingml/2006/picture">
                      <pic:nvPicPr>
                        <pic:cNvPr id="518" name="Picture 518"/>
                        <pic:cNvPicPr/>
                      </pic:nvPicPr>
                      <pic:blipFill>
                        <a:blip r:embed="rId1"/>
                        <a:stretch>
                          <a:fillRect/>
                        </a:stretch>
                      </pic:blipFill>
                      <pic:spPr>
                        <a:xfrm>
                          <a:off x="0" y="-2920"/>
                          <a:ext cx="7772400" cy="283464"/>
                        </a:xfrm>
                        <a:prstGeom prst="rect">
                          <a:avLst/>
                        </a:prstGeom>
                      </pic:spPr>
                    </pic:pic>
                    <pic:pic xmlns:pic="http://schemas.openxmlformats.org/drawingml/2006/picture">
                      <pic:nvPicPr>
                        <pic:cNvPr id="9" name="Picture 9"/>
                        <pic:cNvPicPr/>
                      </pic:nvPicPr>
                      <pic:blipFill>
                        <a:blip r:embed="rId2"/>
                        <a:stretch>
                          <a:fillRect/>
                        </a:stretch>
                      </pic:blipFill>
                      <pic:spPr>
                        <a:xfrm>
                          <a:off x="742315" y="206375"/>
                          <a:ext cx="3586988" cy="709930"/>
                        </a:xfrm>
                        <a:prstGeom prst="rect">
                          <a:avLst/>
                        </a:prstGeom>
                      </pic:spPr>
                    </pic:pic>
                    <wps:wsp>
                      <wps:cNvPr id="14" name="Rectangle 14"/>
                      <wps:cNvSpPr/>
                      <wps:spPr>
                        <a:xfrm>
                          <a:off x="1080821" y="327787"/>
                          <a:ext cx="42144" cy="189937"/>
                        </a:xfrm>
                        <a:prstGeom prst="rect">
                          <a:avLst/>
                        </a:prstGeom>
                        <a:ln>
                          <a:noFill/>
                        </a:ln>
                      </wps:spPr>
                      <wps:txbx>
                        <w:txbxContent>
                          <w:p w14:paraId="340AA043" w14:textId="77777777" w:rsidR="003867F1" w:rsidRDefault="00A40C6F">
                            <w:r>
                              <w:t xml:space="preserve"> </w:t>
                            </w:r>
                          </w:p>
                        </w:txbxContent>
                      </wps:txbx>
                      <wps:bodyPr horzOverflow="overflow" vert="horz" lIns="0" tIns="0" rIns="0" bIns="0" rtlCol="0">
                        <a:noAutofit/>
                      </wps:bodyPr>
                    </wps:wsp>
                    <wps:wsp>
                      <wps:cNvPr id="15" name="Rectangle 15"/>
                      <wps:cNvSpPr/>
                      <wps:spPr>
                        <a:xfrm>
                          <a:off x="1080821" y="498475"/>
                          <a:ext cx="42144" cy="189937"/>
                        </a:xfrm>
                        <a:prstGeom prst="rect">
                          <a:avLst/>
                        </a:prstGeom>
                        <a:ln>
                          <a:noFill/>
                        </a:ln>
                      </wps:spPr>
                      <wps:txbx>
                        <w:txbxContent>
                          <w:p w14:paraId="6A5E4548" w14:textId="77777777" w:rsidR="003867F1" w:rsidRDefault="00A40C6F">
                            <w:r>
                              <w:t xml:space="preserve"> </w:t>
                            </w:r>
                          </w:p>
                        </w:txbxContent>
                      </wps:txbx>
                      <wps:bodyPr horzOverflow="overflow" vert="horz" lIns="0" tIns="0" rIns="0" bIns="0" rtlCol="0">
                        <a:noAutofit/>
                      </wps:bodyPr>
                    </wps:wsp>
                    <wps:wsp>
                      <wps:cNvPr id="16" name="Rectangle 16"/>
                      <wps:cNvSpPr/>
                      <wps:spPr>
                        <a:xfrm>
                          <a:off x="1080821" y="669162"/>
                          <a:ext cx="42144" cy="189937"/>
                        </a:xfrm>
                        <a:prstGeom prst="rect">
                          <a:avLst/>
                        </a:prstGeom>
                        <a:ln>
                          <a:noFill/>
                        </a:ln>
                      </wps:spPr>
                      <wps:txbx>
                        <w:txbxContent>
                          <w:p w14:paraId="0ED91654" w14:textId="77777777" w:rsidR="003867F1" w:rsidRDefault="00A40C6F">
                            <w:r>
                              <w:t xml:space="preserve"> </w:t>
                            </w:r>
                          </w:p>
                        </w:txbxContent>
                      </wps:txbx>
                      <wps:bodyPr horzOverflow="overflow" vert="horz" lIns="0" tIns="0" rIns="0" bIns="0" rtlCol="0">
                        <a:noAutofit/>
                      </wps:bodyPr>
                    </wps:wsp>
                    <wps:wsp>
                      <wps:cNvPr id="17" name="Rectangle 17"/>
                      <wps:cNvSpPr/>
                      <wps:spPr>
                        <a:xfrm>
                          <a:off x="1080821" y="840105"/>
                          <a:ext cx="42144" cy="189937"/>
                        </a:xfrm>
                        <a:prstGeom prst="rect">
                          <a:avLst/>
                        </a:prstGeom>
                        <a:ln>
                          <a:noFill/>
                        </a:ln>
                      </wps:spPr>
                      <wps:txbx>
                        <w:txbxContent>
                          <w:p w14:paraId="0A563F0E" w14:textId="77777777" w:rsidR="003867F1" w:rsidRDefault="00A40C6F">
                            <w:r>
                              <w:t xml:space="preserve"> </w:t>
                            </w:r>
                          </w:p>
                        </w:txbxContent>
                      </wps:txbx>
                      <wps:bodyPr horzOverflow="overflow" vert="horz" lIns="0" tIns="0" rIns="0" bIns="0" rtlCol="0">
                        <a:noAutofit/>
                      </wps:bodyPr>
                    </wps:wsp>
                  </wpg:wgp>
                </a:graphicData>
              </a:graphic>
            </wp:anchor>
          </w:drawing>
        </mc:Choice>
        <mc:Fallback>
          <w:pict>
            <v:group w14:anchorId="6394EE81" id="Group 445" o:spid="_x0000_s1027" style="position:absolute;margin-left:1.2pt;margin-top:0;width:682.8pt;height:94.8pt;z-index:251661312;mso-position-horizontal-relative:page;mso-position-vertical:top;mso-position-vertical-relative:page" coordsize="77724,98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t/vXADAABCDgAADgAAAGRycy9lMm9Eb2MueG1s5FfJ&#10;btswEL0X6D8IuidarQ2xg6JpggBFYzTtB9A0JRGVRIKkLadf3yG1OLYTtDFSuMvB8pAUh4/vzQyp&#10;i8tNXVlrIiRlzdT2zl3bIg1mS9oUU/vrl+uzxLakQs0SVawhU/uBSPty9vbNRcsz4rOSVUsiLHDS&#10;yKzlU7tUimeOI3FJaiTPGScNDOZM1EhBUxTOUqAWvNeV47tu5LRMLLlgmEgJvVfdoD0z/vOcYHWX&#10;55Ioq5ragE2ZpzDPhX46swuUFQLxkuIeBjoCRY1oA4uOrq6QQtZK0ANXNcWCSZarc8xqh+U5xcTs&#10;AXbjuXu7uRFsxc1eiqwt+EgTULvH09Fu8af1XFh0ObXDcGJbDapBJLOupTuAnpYXGbx1I/g9n4u+&#10;o+haesebXNT6H/ZibQyxDyOxZKMsDJ1JFHuTCPjHMOb5bpBCw1CPS9DnYB4uP/Qz4zj2Q7efmSZ+&#10;6oV6ojOs62h4IxpOcQa/niiwDoj6eUDBLLUSxO6d1L/ko0bi24qfgaYcKbqgFVUPJj5BPQ2qWc8p&#10;nouuseV84kF6dJzDuF7W0l2wQT1Jv6dn6f3q9o6TRUX5Na0qTb22e7gQ2nuh8cSOu7C7YnhVk0Z1&#10;eSRIBchZI0vKpW2JjNQLAmEhbpdeJ5VUgihc6gVzWPgz5FanxDhgUG6BacwSYubZKDnzU7+PgyFS&#10;dvT2kyCMdvVGGRdS3RBWW9oAfAADSEYZWn+UPaDhlZ63DoMBB5A6bsH4a6Ik3Y+R9E+LEP/1IyQO&#10;/cCDigQFw3ejIDa1CGVDnASTJEoTyB5dUWI3TQMTSGNdeI04aTmcSXLILGgd5NaLyu59iTiBUNVu&#10;tyUA6llfAXRCoaaoiNXVuP69serK55LJcxM38T3DVeDHcRJ3cgxchb4Xwiqm9ibAlBk+limUVY1O&#10;t4bp6tMVAN0DhXgAqC21WWxgUJsLtnyAM6Zk4vsd3BTyirVTm/WWrS8PkMZ61Laq2wZI1uf0YIjB&#10;WAyGUNV7Zk7zDsa7lWI5NZm/Xa3HA+p1GH6/jOPh+UjG/vw0cr9MxjBNwv2QP5WM5nZgzoAtv/+6&#10;mtETSRnprNIUQPK+TM0oSr2or5GnTkqjpsHy/6gZP6GmKYJHqZmEcFPfO45OmpvBEJinrrTmMg4f&#10;KlB9d76EHrdNZd5++s1+AA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wQUAAYA&#10;CAAAACEA9rII8d0AAAAHAQAADwAAAGRycy9kb3ducmV2LnhtbEyPQUvDQBCF74L/YRnBm92k1ZDG&#10;bEop6qkItoL0ts1Ok9DsbMhuk/TfOz3p7Q3v8eZ7+WqyrRiw940jBfEsAoFUOtNQpeB7//6UgvBB&#10;k9GtI1RwRQ+r4v4u15lxI33hsAuV4BLymVZQh9BlUvqyRqv9zHVI7J1cb3Xgs6+k6fXI5baV8yhK&#10;pNUN8Ydad7ipsTzvLlbBx6jH9SJ+G7bn0+Z62L98/mxjVOrxYVq/ggg4hb8w3PAZHQpmOroLGS9a&#10;BfNnDirgPTdzkaSsjqzSZQKyyOV//uIXAAD//wMAUEsDBAoAAAAAAAAAIQB0f+mgoQUAAKEFAAAU&#10;AAAAZHJzL21lZGlhL2ltYWdlMS5wbmeJUE5HDQoaCgAAAA1JSERSAAAJ9gAAAF0IBgAAAO2EpWAA&#10;AAABc1JHQgCuzhzpAAAABGdBTUEAALGPC/xhBQAAAAlwSFlzAAAuIwAALiMBeKU/dgAABTZJREFU&#10;eF7t3VluCGAYhtF+Nmqe59kWzDHGGDRtKUIQgjQEITZgB/ZRLrqHPhfn3Pz/Ip683wIAAAAAAAAA&#10;AADQMY/Ob13f+AMAAAAAAAAAAACbbJ5c2CbsAwAAAAAAAAAAgIgtGy8AAAAAAAAAAAAQMIsXt1vs&#10;AwAAAAAAAAAAgAiLfQAAAAAAAAAAABAyS5d2WOwDAAAAAAAAAACAiFm+vFPYBwAAAAAAAAAAABFO&#10;8QIAAAAAAAAAAEDIrFyx2AcAAAAAAAAAAAAV8+zqLmEfAAAAAAAAAAAARDjFCwAAAAAAAAAAACGz&#10;em23xT4AAAAAAAAAAACImBfX9wj7AAAAAAAAAAAAIMIpXgAAAAAAAAAAAAiZlzf2WuwDAAAAAAAA&#10;AACAiHl1c5+wDwAAAAAAAAAAACKc4gUAAAAAAAAAAICQeX1rv8U+AAAAAAAAAAAAiJg3tw8I+wAA&#10;AAAAAAAAACDCKV4AAAAAAAAAAAAImbd3LPYBAAAAAAAAAABAxby7e1DYBwAAAAAAAAAAABFO8QIA&#10;AAAAAAAAAEDIvL93yGIfAAAAAAAAAAAARMyH+4eFfQAAAAAAAAAAABDhFC8AAAAAAAAAAACEzMcH&#10;Ryz2AQAAAAAAAAAAQMR8enhU2AcAAAAAAAAAAAARTvECAAAAAAAAAABAyHx+dMxiHwAAAAAAAAAA&#10;AERY7AMAAAAAAAAAAICQWXtssQ8AAAAAAAAAAAAq5suT48I+AAAAAAAAAAAAiHCKFwAAAAAAAAAA&#10;AELm6+IJi30AAAAAAAAAAAAQMd+WTgr7AAAAAAAAAAAAIMIpXgAAAAAAAAAAAAiZ78unLPYBAAAA&#10;AAAAAABAxPxYOS3sAwAAAAAAAAAAgAineAEAAAAAAAAAACBkfj49Y7EPAAAAAAAAAAAAIubX6llh&#10;HwAAAAAAAAAAAEQ4xQsAAAAAAAAAAAAh8/v5OYt9AAAAAAAAAAAAEDF//6wJ+wAAAAAAAAAAACDC&#10;KV4AAAAAAAAAAAAImfX/Nv4AAAAAAAAAAADAJrPYBwAAAAAAAAAAACHCPgAAAAAAAAAAAAgR9gEA&#10;AAAAAAAAAECIsA8AAAAAAAAAAABChH0AAAAAAAAAAAAQIuwDAAAAAAAAAACAEGEfAAAAAAAAAAAA&#10;hAj7AAAAAAAAAAAAIETYBwAAAAAAAAAAACHCPgAAAAAAAAAAAAgR9gEAAAAAAAAAAECIsA8AAAAA&#10;AAAAAABChH0AAAAAAAAAAAAQIuwDAAAAAAAAAACAEGEfAAAAAAAAAAAAhAj7AAAAAAAAAAAAIETY&#10;BwAAAAAAAAAAACHCPgAAAAAAAAAAAAgR9gEAAAAAAAAAAECIsA8AAAAAAAAAAABC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CQsbDwD4CuVrxRaO0HAAAAAElFTkSuQmCCUEsDBAoAAAAAAAAAIQBj2Y1V&#10;TU0AAE1NAAAVAAAAZHJzL21lZGlhL2ltYWdlMi5qcGVn/9j/4AAQSkZJRgABAQEAYABgAAD/2wBD&#10;AAMCAgMCAgMDAwMEAwMEBQgFBQQEBQoHBwYIDAoMDAsKCwsNDhIQDQ4RDgsLEBYQERMUFRUVDA8X&#10;GBYUGBIUFRT/2wBDAQMEBAUEBQkFBQkUDQsNFBQUFBQUFBQUFBQUFBQUFBQUFBQUFBQUFBQUFBQU&#10;FBQUFBQUFBQUFBQUFBQUFBQUFBT/wAARCACbAx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pGYIpZiFUDJJ6CgBaK8l8S/tYfCTwlfSWeo+OdN+0Rna6Wpe52n0Jj&#10;Vhmsb/ht34Kf9DvD/wCAVz/8bpXR2xwOKkrxpSa9H/ke50V4V/w3D8Et2P8AhOYM/wDXlc//ABul&#10;/wCG3vgp/wBDvD/4BXP/AMbouh/UMX/z5l/4C/8AI90orwz/AIbd+Cn/AEO8P/gFc/8AxupLf9tb&#10;4LXMyxp44tgzHAMlrcKPzMeBRdD+oYv/AJ8y/wDAX/ke30Vm+HfEmleLdJg1TRdRtdV06YZjurOV&#10;ZI29eQevt2rSpnC04uz3CiiigQUVg+LPHnhvwJZ/a/EWu6fokGMhr65SLd/ugnLH2FeHeJv+CgHw&#10;d8PyPHBrN5rUi8H+z7Jyuf8AefaD+FK510cJiMR/CpuXoj6Por47uP8Agpz8PI5MQ+HfEUq/3mjh&#10;X/2oas6d/wAFMvhrdOFutG8Q2fPLGCJwPykz+lF0d39j4+1/ZM+u6K8M8IftsfB7xjKkMPi2LTLh&#10;v+WWqwvbAfV2Gz/x6vatP1K01ezju7G6hvbWQZSe3kEiOPUMDg0zzq2HrYd2qwcfVWLNFFFBzhRV&#10;HWtd03w3ps2o6tf22mWEI3SXV3KsUaD3ZiAK8ivv20Pgxp9w0MvjmzZ1OCYbeeRf++lQg0HRSw9a&#10;t/Cg5eibPa6K8L/4be+Cg6+OIf8AwCuf/jdNX9uL4It08cwH/tyuf/jdK6NvqOL/AOfUv/AX/ke7&#10;UV4Z/wANu/BT/od4f/AK5/8AjdH/AA278FP+h3h/8Arn/wCN0XQ/7Pxn/PmX/gL/AMj3OivGNK/b&#10;I+DesXiW1v46sUkc4BuYpoE/FnQAfia9itbqG+tori2mjuLeVQ8csTBkdSMggjgg+tM56tCrR/iw&#10;cfVNEtFFYXjm8m0/wbrVzbyNDPDaSOkiHBVgpwRUylyxcuxjFczSN2ivMP2f/EWpeJPCd/caneTX&#10;syXrRrJM24hfLQ4/Mn869PrOjVVamqi6l1IOnJxfQKKKK2MwooooAKKKKACiiigAooooAKKKKACi&#10;iigAooooAKKKKACiiigAooooAKKKKACiiigAooooAKKKKACiiigAooooAKKKKACiiigAooooAKKK&#10;KACiiigAooooAKKKKACiiigAooooAKKKKACiiigAooooAKKKKACiiigAooooAKKKKACvj3/gpF8W&#10;9T8E/D/Q/C+k3MlpL4hllN3NExVvs8QXKZ7BmcZ9lI719hV+e/8AwVQP/E2+Hv8A1wvP/QoqT2Pc&#10;ySnGpj6amrrV/cmz4RklEalmOAOSTWfJfPcNhPlT9TVS8uzeTbVP7pTx7+9WbWHpWdj9SlWdSXLH&#10;Yt20eFzVjdXq+jfsn/FvXtIsdT0/wTfXNhewR3NvOkkQEkbqGVhl+hBB/Grn/DHPxn/6ELUP+/kP&#10;/wAXTsEcZhoKzqR+9Hjm6jdXsf8Awxz8Z/8AoQtQ/wC/kP8A8XTof2NfjPNIqDwJfqWONzSwgD6n&#10;fRyl/XsL/wA/Y/ej3z/gl94y1FfGXi3wu0zvpcunrqKxMcrHKkioSPTcJOfXaPSv0Ur5b/Yj/ZZ1&#10;P4C6bq+teJnh/wCEk1ZEh+zQPvW1hU7tpYcFmbBOOBtFfUlWtj8pzqtSxGNnUo6rTXvoVdU1S00X&#10;Trm/v7mKzsraMyzXE7hUjUDJYk9BXwB+0V/wUWvLq5udC+F6/ZbVSY5NfuEzJJ2zCh+6P9puT6Cu&#10;M/bq/apufiN4mu/Avhu8aPwppkpju5YW4v51POSOsakYA6EjPpj5DpM+nyfI6cYLEYpXb2Xb1/yN&#10;bxD4o1fxZqUuoa1qd1ql9Kdz3F3K0jsfqTWZk0ynQwyXEqRRI0kjnCogJJPoBU2PuE1FWWiFyaMm&#10;u00/4G/EXVoBNZeBPEd1EejxaVOw/wDQag1j4OePfD8Jl1LwV4gsYlGS8+mTKB9SVosZfWqN7c6v&#10;6o5LJru/hf8AHLxt8HtSW78L69c2K7gZLVm328vs8Z+U/wA64E/KxUjDDgg8EUUWLnGFWLjNJpn7&#10;S/s1/G6H4+fC2x8TC3Wzv1drW+tYySsc6YztzztIKsPrjtXqdfLP/BOfwXfeFfgGb++jeH+2tQkv&#10;YI3GD5IVUVv+BbCR7YNfU1aH4tj6dOjiqlOl8Kbsflz/AMFDvi5qfir4yXPhCO5kTQ/D8ccYt1Yh&#10;JJ3QO7sO5G4KPTafWvky4ult03OfoO5r2n9tKQQ/tMePnY4VbtCf+/KV89NM95N5jdOw9BWdtT9U&#10;wco4bBUoU1q4r8Vqy79okumy3C9lFXoE2KK0vAPgPXPiH4it9D8O6dJqurXCu0VrCVDMFUsx+Ygc&#10;AE/hXq3/AAxz8Zv+hC1D/v5D/wDF0rHRHEUqT/fTSfm0jxzdRur2P/hjn4z/APQhah/38h/+Lo/4&#10;Y5+M/wD0IWof9/If/i6fKbfXsN/z9j96PHN1fp3/AME0/GGo+IPgzq+lX0zzw6PqhitWck7InjV9&#10;g9g24/8AAq+MdN/Yq+M+pXkduPBN1bbzjzbm4hRF9yd9fpL+yr8B/wDhn34WxaDc3Ed5q93cNfah&#10;NFnZ5rKqhVzztVVUe5ye9NKx8vxBjcNUwnsoyUpNq1nc9jrnPiP/AMiD4g/68Zf/AEE10dc18Sv+&#10;Sf8AiH/rxm/9BNTW/hy9GfnNP40cF+y+27wTqX/YRb/0VHXsVeM/stnPgfU/+wi3/oqOvZq5cD/u&#10;0PQ2xP8AGkFeMfGL9rb4f/AvxNBoPim4v4tQmtlukW1tTKvlszKOc9cqa9nr8tP+Cn3/ACXzSf8A&#10;sBw/+jZa7zmPqn/h4/8ABn/n91j/AMF5/wDiq9N+Cf7S3gn9oC41aHwlcXc0mlrG9wt1bmLAcsFI&#10;5OfuGvmz4Q/8E8vhn46+FvhTxFqF5rqX2qaZb3k6w3SKgd0DHaDGcDJr6F+A/wCy74O/Zwm1u68N&#10;T6hK2qRxLcNqEyybVjLEbcKMffOfoKAPN/jF/wAFBPDHwd+JGreD73wzqmoXOmuiS3MEsaoxZFfg&#10;HngNX1Fpt8mqabaXsQIjuIkmUN1AZQRn86/Pr4l+JP2Q/it431HxTrniDWjql+ytP9nhukRiqhRx&#10;5fHCivvXw/q2lT+ENM1OxnVNEexiuIJpfkAtzGGVm3dPlweaANmivm7xN/wUG+DXhnVJbEa1eas8&#10;TFWm02zaSLI9GJAb6jIr0T4O/tHeA/js13H4R1Z7y5s0WS4tprd4pI1JwCcjB59CaAPTaK4r4ofG&#10;Xwd8G9ITUfF2t2+kwyEiGNsvLMR1CIoLNj2HFeK2f/BRv4M3V4sD6hqtsjHHnzae2we52knH4UAf&#10;T9FcZ4q+MHhHwX4Bt/GmsaxHaeG7hIpIb0xuwkEgymFA3ZI9q8Rk/wCCjvwZjuvJF/qzpnHnrp7b&#10;Pryd36UAfUNfPHx6/bY8I/s/eNovDGt6Rq9/evaR3nm2KRmMI7MAPmcHPynt6V638N/ip4V+Lmg/&#10;2x4T1m31iyB2uYiQ8Tf3XQ4ZT9RX5p/8FNP+Tjbf/sB2v/oyagD9SPD+tQ+JNB03VrZXS3v7aO6j&#10;WQAMFdQwBx3wa8g+M37Ynw4+BviBND1+9vLrV/LEslrpkAmaIHoHJYBSeuM5x9RXT6L4s0vwL+z7&#10;o2va1evpul2OgWsk93Gm9ol8lBuC4OSCRgYP0r408Bj9lI/FK11658W6/wCMfEF7eqY49et5ZIpL&#10;iRwFZgIVDHcf4iR7cUAfdPwz+Idp8UvCdr4i0/TdT02wuuYE1W3EEsi9nC7j8p7Hv16YNdVXKfEX&#10;4meGPhD4YOueKNRTSNJR1gWUxs+XIJVQqgnOAfyrwlv+CjvwZW78kX+rMm7HnjTm2fXrux+FAH1D&#10;RXL/AA7+J3hf4r6Aus+FNYt9Y08tsZ4SQ0bf3XU4Kn2IrqKAErwT4o/twfCf4U6nNpl7rM2s6nAd&#10;s1rosIuDG3oXLKmfbdx3rhf+CiHx8v8A4V/DnT/DWhXTWet+JGkR7iJsPDaoB5m09ixZVB9N1fMH&#10;7G/7FkPx+0268WeKr26svDMU7W8ENoQs15IuC53EHCDOOBknPTFAH1No/wDwUu+EGqXiQTx+IdLR&#10;jj7ReWEZjH18uVz+lfVFjfQ6lY295bP5lvcRrLG+CNysAQcHkcHvXzBef8E3/g/NJavbW2rWTwyJ&#10;IfLvi4lCkEqwcMMHGDjHWvqOGJIIkjjUJGihVUdABwBQA+ivJPi5+1T8NvgnefYPEuvKNV2hjp1l&#10;GZ51B5G4Dhc/7RFYnwz/AG1vhR8VNci0fTNeksNTnbZBb6pCbfzmPRVYkqSewzk0Ae7UVkeLvFWn&#10;eB/C+qeINXmaDS9Nt3urmVULlY1GSQByePSvKvC/7ZHwm8WeG9b1228TLa6do/li6kvYHhbMm7YE&#10;UjLk7W4XJ4oA9sor5w8N/wDBQP4NeJNci0xdbu9OaV9iXOoWbRQEk4GWydo92AFfRkUqTRpJG6yR&#10;uAyspyCD0INAD6K8c+LX7W3wy+DGpNpniDXvM1Zfv6fp8Rnmj/3wOFPsSDVT4V/tlfCz4va1Ho+j&#10;a61rqspxDZ6nCbd5j6ITlWPtnPtQB7dRWD468baT8OPCWpeJddna20nTo/NuJUjLlVyBwo5PJFea&#10;eH/2xPhR4i8G6v4og8TLb6TpcqQXL3cDxP5jglFVCMuSFbAXP3T6UAe00V5j8O/2kPAXxQ8I6/4n&#10;0PVnbRdCDNqFzc27xCFVTzC2CMkBQTx6V5lqn/BRb4MabdGGPVdS1AA4821099n/AI8VP6UAfTde&#10;OftEftPeHf2bbbRZtf07UdQ/tVpVhWwVDt8sKTu3MP7w6Vt/CP8AaH8BfHCKb/hEtdjvbqBd81jK&#10;piuI1/vFG5Iz3GRXyX/wVb/5Bvw7/wCut7/KGgD7F+DPxY0v42/D7T/F2j211Z2F40ipDeBRIpRy&#10;hztJHUHvXb184/8ABPr/AJNa8Mf9drv/ANKHr6OoAKKKKACiiigAooooAKKKKACiiigAooooAKKK&#10;KACiiigAooooAKKKKACiiigAooooAKKKKACvzr/4KyXBhvvh6q/ekhvFH/fUWa/RSvzm/wCCsi7t&#10;a+G//XC9/wDQoaD2cobjjIW8/wAmfAlrD0rWgQKoqrax4GastJtXrSsfp9FKKuz9xvgT/wAkP+Hn&#10;/Yu6d/6TR13NfM/wf/a4+EWg/CTwTpmoeN7K2v7LQ7G2uIGimJjkS3RXU4TGQQRx6V13/DZ3wW/6&#10;H6w/78z/APxumflFbCYiVSTVOW76M9qorxX/AIbO+C3/AEP1h/35n/8Ajda/hn9qL4UeL9SisNK8&#10;c6VPeSsEjhkkaEux6AeYFyaDB4XERV3Tl9zPU68O/bK+Lsnwf+BesX9lOYNY1IjTbBlOGSSQHc49&#10;1QMQfUCvcK/O/wD4KmeLnk8SeCPDCviOC0m1KRM9TI/lqT9PKf8AM0HXldBYjGQhLbd/LU+Fy2eT&#10;yaRnCgknAqPf71k3l8bhyin92P1qbH6xUqqmrnsv7OPwK1r9o/x+uhaUxstKtQJtS1VkytvFnHA7&#10;u3IUfU9Aa/WX4R/s7+BPgrpcVt4c0O3ju1XbLqdwgku5j3LSEZ/AYA7CvM/+CfPwut/h5+znouoN&#10;Cq6p4jJ1S5kxyUYkQrn0EYU/VjX0tVH5lmuY1cVVlTUvdWlhAAvQYoZQ3UA/UUtFB8+ec/Ev9nr4&#10;e/Fu2kTxL4Ysbu4YYF7HGIrlfpKuG/DOK8c8N/8ABOP4V6Dr6ahctq2s28bh0sL64Uw8dm2qCw9i&#10;frX1TRQdtPHYmjFwp1Gl6kVraw2NtFb28SQW8KhI4o1CqigYAAHQAVLRRQcR+L37c0xb9pzx1CO9&#10;4jN/36TFeI2sPSvaf22FMn7VXxBJ/wCfyMf+QY68ht0CqKR+sYL36VNv+VfkfSf/AAT6UL+1H4XH&#10;/TC9/wDSWSv1xr8Yv2TPidonwh+Oeh+KPEUk0Wk2kVykrW8XmPl4HRcL9WFff/8Aw8Y+Df8Az/at&#10;/wCC8/40Hzee4SvXxUZUoNrlWy82fT1FfMP/AA8Y+Df/AD/at/4Lz/jR/wAPGPg3/wA/2rf+C8/4&#10;0z5z+zsZ/wA+n9x9PUV4d8Of2zvhR8T9ch0bS/EDWup3DbILfUYGg81j0VWPy59s5Ne40HJVo1KD&#10;5asWn5hXM/Ezj4e+I/8Arwm/9BNdNXMfE7/knfiP/rwm/wDQDWVX+HL0ZEPiR59+ys27wLqn/YSb&#10;/wBFR17RXif7KLbvAuqf9hJv/RUde2VzYH/doehtif4sgr8tP+Cn3/JfNJ/7AcP/AKNlr9S6/LT/&#10;AIKff8l80n/sBw/+jZa7jmOW8H/ED9qGx8K6Rb+HIvGB0GK1jSxNrpTPF5IUbNjeWcjGMHNfo7+z&#10;DfeLdc+Avhq48fpeDxTMlyL5dQi8qfH2mUR7lwMfuwnbpir/AOzb/wAkA+Hn/YCs/wD0UtekUAfj&#10;v+218GPDXwM+LFloHhaG4h0+bS4rtluJjK3mNJICcnthRX2r+0PNqsH/AAT7sjpJmEh0DSVuDDnP&#10;2crCJM47bevtmvmT/gp5/wAnAaZ/2AoP/RstffXhTxV4c8G/s4+EdT8WXdtZaCugafFcy3a7oyHg&#10;jQKwwcglgOlAH5f/ALLN/wDBK21LVYfjBY3cwm8sWF1GZTBCPm371iO7J+XBwehr9I/2Y/hd8JfB&#10;lnrWvfCm9iv7DWDEs7x3huBDs3EIN3zJ98kq3PSvnL4/fAz9mTUvBOt+JtA8WaZoGqJbSXFtFpGo&#10;pLHNNtJRPs+ScM2BhduM155/wS71DVo/jVr1lbNKdHl0WSS7jyfLDrLEI2Pbd8zgexagDzH4pa1r&#10;P7VP7Vk2mi9YR6hrH9k6fvJKW1qshQMF9NoLkDqSa+5Yf+CbPwfTR47SS31aS8VArX/29hIzf3tv&#10;3B9NtfB0k8/7Nf7XDXer2srxaB4gad4wPmltmckOuepMbgj3NfqLD+1V8JJtDTVx4+0VLNk34e4A&#10;lHHQx/fz7YzQBZ+MXw18D+IPgvc+FvFtzHpHhC0ggU3LTrD9nWErsIduAflA984r4W8ZaV+xrBpN&#10;9pml3+sjUxEyQ6pa/a5AsmDhsPhWGf8AZwe1d3/wVI8UX114R+HEGnXTSeHNTe6u5HhJ8udlSEwk&#10;nuNsjkfU+lVv2WvA/wCzjqHwLsb7xLL4fuvFTxSnUf7bulSaKUM2FVGYYXbtwVHP1oA8l/4Jt+Lr&#10;3Q/2iotIhnf7BrNhcQzw5O1ii+YjY9RsIz6MfWpv+Cmn/Jxtv/2A7X/0ZNXO/wDBPzH/AA1X4b29&#10;PJvMf+A8ldP/AMFOLWWH9oixleNljm0G3aNiOGAlmBx+IoA/QrRfBOl/Ej9n/RPDOtxPNpWpaDaQ&#10;XCRuUYr5SHgjocgV+UXizwbpvw9/aybw3o6SR6ZpniiC2t1lcuwRZ0xknrX6i/s3/Gjwb8RPAHhX&#10;S9E1+zvNZt9Ft2udNST9/BsjRHDL1GGOM1+a/wAZP+T4NY/7G+L/ANHpQB+oP7QXgjwZ8QPhfqOm&#10;ePb5NL8OK8dxLevOsJhZGBUhzwCeV99xHevgrx1pv7HMeg6jp2h32sprCwOLbU7b7XIvmgHaSsny&#10;kZxn5enSu9/4Kra1q0Nt4C0qOSSPRJ/tM8qqSEkmXywu71wrHH+8aZ+zz4H/AGcrz9nu1v8AW5PD&#10;114rexla/OsXSrcR3GG+VUZhgDjG0c8UAeYf8EzvFl9pPx8uNEimf+z9W0ybzoc/KXiw6Pj1A3D/&#10;AIEa/VKvyS/4Jy/8nP6V/wBg+8/9F1+ttAH5f/8ABUeadvjZ4djcnyF0JDH6ZM8u7+Qr7I/YZggg&#10;/ZW8Bi3C7WguHYr3c3Mu78c5/KvG/wDgpt8Gr7xV4Q0Px3pVu1xJoPmW2oJGuWFs5BWT6IwOf+um&#10;e1eZ/sL/ALZnh74W+FX8CeOJ5LDTIp3n07U1jaRIg53PHIFBYDdlgQD945oA+nf2vv2qL79me08N&#10;vYaDb61Jq7zKftE7RiPywnYDnO/9Kn8K/tOXHin9k/WPixPpkOmXlraXbx2iSGRPNjYpHyQOC23j&#10;3r5Q/wCCjXxm8FfFe18Dp4R8Q2uutZPdNcC2Dfuwwj25yB12n8q9V+Afg+78ff8ABOXWNCsUaW9u&#10;rbUDBGvV5EmZ1UfUqB+NAHyB+z9a+APiJ8UNV1n40eJnttOKtdyea0vmX9w79CyAsByxOMdhWx+1&#10;b4b+DGjXmiap8HdeFwsrPHe6fG87eSwwUkVpBkZ5BGT0HSub/Zn0n4W6146utJ+LMt1p+m3EO21v&#10;Y5miSCcNysmBkAjIyehHPrX1prH7Pf7IehWRurvxnD5WM/udbMzn6KmWP5UAegaT8Q774n/8E7NZ&#10;1zVJGn1P/hHL20uJn5MjQ74w5PckKCfcmvhf9kf4Cx/tD/FBvDl9fT2Oi2tq2oXzW5Ad1VlRVXOQ&#10;CWkHJHAzX6MfEb4d+Hfhb+xn400Dwp5h0KPQrye3aWUyswkVpN249Qd1fJv/AASx/wCSweLP+wEf&#10;/SiKgDgP23P2ZtE/Zz8TeHF8O3d3PpWsW8rCO9cPJHJEyhvmAGQRIvb1r7F+HPxk1HwX/wAE99P8&#10;aPL5uq2GjS21rJId37xZ3t4Cc9cYTj2ryL/gq/8A8hD4Z/8AXLUf529dl4L8G3nj3/gmNHpOnxNP&#10;e/2ddXMUKDLSGG+kl2gdyQhAHrQB8i/s1aT8MvGfjnWNX+M/iV7axjXzkhmebffTuxLM7oC2Bgk8&#10;gksOetT/ALU2g/CTw54k0PVPg3r/ANptZlY3VnE8xNpKhUo6tIA2GyeMnBT3qh+y1ovwj8SeKtQ0&#10;n4sXNzptvPEp0++S4aGJJATuSQgcZBGCeBtPrX1TrH7Pv7Ieg24nu/GUWxiABBrZmY5/2Uyf0oA7&#10;zxx4/u/if/wTpvvEeoP5moXWhxpcyHrJLHMsbv8A8CKE/jXwx+yj+z5P+0d8QJ/D8moy6Xotnb/b&#10;b+eIAtgEKiqDxuJY4J6AN9K/Q79oTwBo3wv/AGKPFnhnw8si6PY6di382QyNhp1ckt35Y184/wDB&#10;KdR/wmfj045+wWwz/wBtHoA+uPhF+y/4P+CPgHxP4Zs7m7vtH1wOb99SkTOwxeWwyAABtz+dfJGv&#10;eE/2MPBJk0m71TUtev48pJeWNxcy4b1DJtjP4ZFfRv8AwUI1rVtE/Zm1ptKkkhFzdW9tdyREgiBm&#10;+YZHYkKp9mr5Q/YT8I/A/wAQaDrs/wARpdIl8RR3IWC31u4EUQt9gwyBiFYlt2epGB0oA8b+DfiK&#10;z8B/tS+HbrwZqF1caKuvR21rPOPLkntZJAm2Qe6Ng19U/wDBVv8A5Bvw7/663v8AKGvmC+tdCsf2&#10;xobfwwLUeH4/F0K2IsmDQ+V9oXbsI4K4r6l/4Ks2czaB8PbsITAlzdxM/YMVjIH4hT+RoA9o/wCC&#10;fX/JrXhj/rtd/wDpQ9fR1fHf/BPr40eDI/gn4e8G3Gv2dp4njvLiFdMnk2zSl5GdSgP3gQe3oa+x&#10;KACiiigAooooAKKKKACiiigAooooAKKKKACiiigAooooAKKKKACiiigAooooAKKKKACiiigAr87P&#10;+Crke/Wvhx/1wvf/AEKGv0Tr88v+Cq2P7Y+HZP8Azwvf/QoqZ7WT/wC+w+f5M+CVwq1VurgDIqa4&#10;mCLxWVNIZJAg6scU7H6NUqWVkbEDfuU+gp+RXrGi/so/FnXdHsdS0/wPqN1YXkEdxbzoY9skbqGR&#10;h83Qgg/jVz/hjv4y/wDQgan+cf8A8VSF9coLR1F96PG8ilVtpBBwR0Ir2P8A4Y7+Mv8A0IGp/nH/&#10;APFVp+HP2H/jL4i1SGzPg+bTI3YB7q/njjijH94/MSfooJ9qBPHYdK7qL70fon+xF431Lx7+zf4Y&#10;v9Wnkur23M1k08pJaRYpGVCSep2gDPtXxL/wUuu2n/aJt426QaJbIv0Lyt/NjX6K/A34V23wX+Fu&#10;g+ELab7SbCE+dcAY82ZmLSMB2BZjj2xX57/8FOtLay+PGj3m393eaFCQ3qyzTKR+W386D4zK6kJZ&#10;nOcNnzWPjXUrjy4xGv3m6/SsxKmvpDJdueynaKYtM+sqT5ps/fD4Q2Mel/CfwVZwjEVvollEg9lg&#10;QD+VddXnn7PHiOPxZ8CfAGqRPv8AO0S0DnOf3ixKjj8GVh+Feh1J+WVLqck+58J/8FBP2rPFfw18&#10;Uad4E8G6g2jSyWS3uoahCB5x3swSJGP3eE3Ejk7gM9c/EJ/aA+J0jFj8QvFGWOf+QvOP/Z6+vf8A&#10;gpB+z34p8QeNtO+IHh7SrrWdOewSzvorOMyy27xsxVyg52FWAyBwVOeor4YXwzq6nB0q+B/69n/w&#10;qj9AyuGHeGi4pN9dtzrV+P3xM/6KF4o/8G9x/wDF1a0/9o34o6ZdR3EHxB8SeYhyPN1OaRfxVmIP&#10;4iuAubSexk8q5gkt5MZ2SoVOPXBqHdRY932VG3wr7kfr3+xN+0JqPx++Gd3Nr3lt4h0e4FrdzRIE&#10;E6su6OTaOAThgccZWvoevgf/AIJTMTpvxKHbztP/APQbivvipPzHM6UKOLqQpqy/zVz8Yf20o8/t&#10;TfEA/wDT6n/omOvHBivav20sD9qDx9/1+J/6JjrxTPtVH6Rgny4an6L8hcijIrpvht8ONd+LPi+0&#10;8M+G7VLvV7pZHihklWMEIhdvmbgfKpr2j/h3z8a/+hctP/BjB/8AFUGtTGUaL5ak0n5s+ccijcK+&#10;jv8Ah3z8a/8AoXLT/wAGMH/xVNf/AIJ8/GzHHhy0/wDBlB/8VQY/2jhf+fq+9Hztb3D2s0c0MjRS&#10;xsHR1OCpByCDX7p/CfWrrxJ8LfB+rXxJvb7R7S5nZupd4UZj+JJNfnb8K/8Agmv491fXrN/Gk1jo&#10;WixuGuUguBPcSKDyqBRtBPTJPHoa/TTTdPt9J0+1sbSMQ2ttEsMUa9FRQAoH0AFI+Sz3GUcQoRpO&#10;7VyzXL/FA4+HPiQ/9OE3/oBrqK5b4pf8k38Tf9g+b/0A1jV/hy9GfKw+JHnP7JbbvAeq/wDYTb/0&#10;VHXt9eG/sjtu8A6r/wBhNv8A0VFXuVc2B/3eHoa4j+LIK+av2kf2J9J/aM8bWfiS88S3ujT29mlm&#10;YYIEkVlVmbPJBB+Y/lX0rRXcc5z/AMP/AAjD4A8D6F4at55LqDSbKKySaUAM4RQoYgcZOK6CmTTJ&#10;BE8sjbURSzN6Ack15d4E/ai+F/xM8UQ+HfDXiy31TWZg7R2qW8yFwilmwWQDgAnr2oA89/aQ/Yl0&#10;n9orxxaeJb3xLe6PNDZpZmCCBJFZVZmzk9D85/Ku7+Jn7OekfFD4K6V8N7/VdQs9P0+K1jju7QoJ&#10;HMEexC4KkEHqR6gV63RQB8FQ/wDBKfSheAzeP7xrPPKJYIJMZ9SxH6V9V/A79n3wh+z94fl0zwva&#10;SCW5Ktd3902+4uWHQs2AMDJwAABk8c16VXl3xA/ac+GXws8SNoPinxVBpOrKiyNbPbzOQrDKklEI&#10;GR70AYv7QX7Jfgj9ohYbrWop9N123Ty4dWsCFm2dQjggh1z6jI5wRmvnW2/4JT6Ut5m48f3j2mfu&#10;R2CK+PqWIz+Ffd9neQ6hZwXVvIJbeeNZY5B0ZWGQfyNTUAeW+KP2cfCHjb4QaV8O9dhuNS0nTLeK&#10;C1u5JALqJo02LIHAwGx7YOcYxXy9qX/BKnR2vCdP8e30NqW4S4skkcD03BlBP4V9Z6t+0D8NdC1K&#10;607UfHOhWV9ayNFPbzXyK8bg4KsCeCDVT/hpf4U/9FC8O/8Agwj/AMaAPLf2f/2DvC3wJ8aWfiuH&#10;XtU1nWrVJI4/OEccA3qVJ2AZzgn+KvQf2gv2Y/CH7RmlWkHiBbi01Gx3C01OxYLNEG6qcghlJA4I&#10;+mK9G8L+LNG8baRHqugapa6xpsjMiXVnKJIyVOCAR3BrWoA+Zv2c/wBh/SP2ePHU/iez8T3+r3El&#10;rJaCCaFI0CsVOTjJJ+UelZHi3/gn9ofiz403PxCk8V6hBNcaouqNYrboVDq4faG9Mj0r6wooA4P4&#10;yfBTwv8AHXwk3h/xTaNPbq/mwXELbJreTGN6N2OD0OQe4r5Hv/8AglRpLXZNj4+vorUnhLixR3A/&#10;3gygn8K+9KKAPmn9nr9hfwv8AfF8Pim213VNZ1qKGSBTOI44ArjDfIFznHq1fS1FFAEVzbRXlvLB&#10;PEk0EqlHjkUMrKRggg9RXyX8UP8Agmz8O/G2pzajoF5feELiZiz29oFltcnqRG3K/QMB6CvrmuP+&#10;Jfxc8JfB/SbbU/GGsx6LY3E32eKWSOSTfJgttARSegJ6dqAPjvTv+CU+kLMDf+Pb6WHPK29iiMR9&#10;Szfyr69+Dfwl0j4I+ALHwlok11c6faNI6y3rq0rM7FmJKgDqewrR+HvxI8N/FTw6uu+FdUj1fSmk&#10;aEXEaOg3rjcMOAeMjtXTUAfLXxs/4J8eAfixrt1run3N14T1i6cyXDWKq9vM55LmI9Ce+0jPJIzX&#10;mmk/8EqdEjulbVPHeoXFuDzHa2aROR/vMWA/KvvCigDhtd+E9hrHwaufhyt5dQ6bJpA0dbtiHmWM&#10;RiMMcjBbAHavLP2Z/wBjPS/2bfFOq65ZeI7zWpr6z+xmK4gSNUXer54JycqPzr6MooA8F/ag/ZP0&#10;39pqTw9Jfa9daJJo6zrH9nhWQSCUxk5Bx08sfnXofwX+F1r8GfhlovgyzvZtRttMWRVuZ1Cu++V5&#10;DkDjq5H4VveMPGOj+APDd94g8QXyabo9kqvcXUisyxgsFHCgnqwHA71zfww+O3gX4zSX6eDfEEWt&#10;vYBGuVjhljMYfO0neq9dp6elAHhnxh/4J0+APiVrlzrWj3l34R1C5cyTRWarJbOx5LeWfuk/7JA9&#10;q4LRP+CVegw3Stq/jrUrqAHmOztI4WI/3mL4/Kvu2igDhPiF8JrLx/8ACG/8AS31xaWN1ZR2P2sY&#10;eVVTbhjngn5Rn615x+zF+yHpv7NGqa5fWXiG61uTVIY4WW4gWMIEYkEYJyea+gqKAMnxZ4U0rxx4&#10;c1DQdcso9Q0m/iMNxbSjh1P6gjqCOQQCK+L/ABP/AMEsPDN5fyzaD4y1LTLZ2ytvd26XGznoGBUk&#10;fXn3r7mrzrxh+0R8NPAV81lrvjbR7G9Q4e3+0CSRD6MqZKn60AfPfwz/AOCaPhTwR4n0zXdR8Vat&#10;q11p1zHdwxQxxwRl0YMu7hiRkdiK+lfi58IfDfxs8G3HhrxPaNcWMjCSOSNtssEgztkRuzDJ9jkg&#10;gis7wh+0T8M/HmoR2OheNtHvr6Vtsdt9oEckjeiq+Cx9hXotAHyB8Nf+Ccfhz4afErRfFlp4u1S7&#10;Gk3aXcFpNDGNxU5Cs4HI+gFfX9FFABRXnXxM/aF+Hvwd1O00/wAYeI4dGvLqHz4YXglkLR7iu75E&#10;bHII59K7Pw34i07xdoNhrWkXS3ul38K3FtcICBJGwyGAIB5HrQBpUV4nqP7Zfwi0nxtP4UuvFXl6&#10;3BenTpIfsNwVW4D7Cm4R44bjOce9e2UAFFFFABRRRQAUUUUAFFFFABRRRQAUUUUAFFFFABRRRQAU&#10;UUUAFFFFABRRRQAV+d//AAVafZqvw7/64Xv/AKFDX6IV+c3/AAVnk8vVPhz7wXv/AKFDTW56+Uvl&#10;xkH6/kz8/wC6uPemaXGZbgyn7q8D61XWN7yXYvTu3pWvDGsMaoowBWtj76F5y5nsful8Bv8Akhvw&#10;7/7FzTv/AEljru64T4C/8kM+HX/Yuad/6Sx13dYn5fW/iS9WFFFFBkFfDP8AwVJ8Ayah4N8J+MII&#10;y39m3UljcsB0SUBkJ9gyEf8AA6+5q5D4tfDiw+Lfw517wlqXy2+p2zRLLjJik6xyD3Vgp/CmjtwV&#10;f6tiIVei/LqfgaxzI59zT0rZ8deC9V+HfjLV/Det2zWmqabcNbzRt0yDww9VIwQe4INYyVofoUWp&#10;ao/Sn/gmT+0BZ33hif4W6tcrDqNjJJdaR5jYE0LktJEv+0rFmx3DH0r71r+fHRdWvdB1O21HTrua&#10;xvrWRZYLi3cpJG4OQykcgg191fBv/gqBq2i2Fvp3xD0P+3RGAn9racyxTsPV4z8rH3BWpcT5rMMr&#10;qTm61BXvuj9I+vB5qL7HAeTDH/3yK+Y9L/4KPfBnUIQ89/q2nvjmO409if8AxwsKp65/wUq+EWmx&#10;sbIa1q0g6LBZBAfxdh/KpszxFgcVeypv7j5O/wCCkqrD+0i6ooQf2Pa8KMd5K+WN1et/tTfHGz/a&#10;C+K0viqw0ybSbX7HFaJBcSB3Ozd8xIAAzu6c9OteQbq0SP0XBxlSw8ITVmkj9D/+CUZzp3xL/wCu&#10;unfyua++6+A/+CUB/wCJb8TP+uunf+g3NfflZy3Pgs2/32p8vyR+M37ajf8AGUHj7/r8T/0THXiW&#10;6vav21m/4yi8f/8AX4n/AKJjrxHdWiWh9/hZf7PT9F+R9Jf8E92z+1T4W/6973/0llr9eK/GD9jj&#10;4iaD8LP2gNA8R+Jr3+z9HtYbpZbjy2k2l7d0XhQTyzAdK/Rz/hvb4If9Dj/5IXH/AMRUyWp8nnVC&#10;rWxKlTg2rLZebPoOivnlv2+/gcnXxjj/ALcLj/4imx/t/wDwMlfYvjLLYz/x4XH/AMRU2Z8/9VxH&#10;/Pt/cz6IorwjSf24vgprF7HaxeNreGSQ4DXVvNEn4syAD8TXuFjfW+pWcN3aTx3VrMgkimhcOjqR&#10;kMpHBBHekZVKNSl/Ei16onrlfip/yTXxP/2D5v8A0A11Vcp8Vv8Akmfij/sHT/8AoBrKr/Dl6MmH&#10;xI81/ZBOfh/q3/YUb/0VFXuteD/senPw91b/ALCj/wDoqKveK58F/u8PQ1xH8WQUjMI1LMQqgZJJ&#10;wBS1+dn/AAUe/aQ1m38UD4Y6BfS2FhbwJNq8luxV53kG5IiRztClSR3Lc9K7TnPsnxR8fPhvp8F/&#10;p9x460CK98mRPJOoRbt20jHXrX5mf8E9/wDk6zwr/wBcL7/0llr1z4b/APBNF9e+G9v4g8U+KLnS&#10;tWurT7Wmn2turCBSu5VkZjy2OoGMdOa8j/4J7/8AJ1nhT/rhe/8ApLLQB+vckixozuwRFGSzHAA9&#10;a8+uv2h/hjY6kdPn8e+H47wNtMR1CPIPpnOK+O/+Clf7QGr6bq9j8M9EvZLK0e1W81ZoG2tNvJ8u&#10;IkfwgDcR3yPSuY8M/wDBPfQNY+Gdtqd/8SbOz8W3VoLlbPzYTbxOy7lic7txPOCR37UAfpPZ3tvq&#10;VrFdWk8V1bSqHjmhcOjqehBHBFfk1/wUc/5Oe1P/ALB1n/6Lru/+Ccvxo1vw38VJfhlqd3JcaPqS&#10;Tm2gkfeLa5iVnOw9lZVfIHBIBrhP+Cjn/Jz2p/8AYOs//RdAH6neAf8AkRfDn/YNtv8A0Utb1YPg&#10;H/kRfDn/AGDbb/0Utb1AH4ofHTRz4i/al8X6UJfIN94nmtRKV3bN8+3djvjNfTv/AA6jv/8Aoo9v&#10;/wCChv8A49Xy78ftRudH/ab8a39n/wAfdr4knnh+Xd86zFl478gcV63/AMN8fH7+7D/4JR/8TQB+&#10;gv7NPwSf9n/4W23hGTVhrUkdzNctdrB5IO9s4C7mxgY710Piv40eA/A179j8QeL9G0i77291eokg&#10;+q5yPxrG+PXjTVvBf7P/AIt8SaZmLWLXSHmiZV5ikKgbgP8AZ3E/hX5Sfs8+AfCHxo+IF/a/Ebxz&#10;J4ZjkiM8d5NKoe7mLcqZZMqDyTz1oA/YPwn8SPCnjxWPhzxHpetlRuZbG7SVlHqQDkCvnb9ub9q1&#10;fgt4Y/4Rbw3dD/hNNWiP7yM86fAeDKfR26KPqewze/Zn/Yy0L4E+O73xfo3imTxFZXenm1sxIiHy&#10;9zqzPvQ7X4UAYA6mvhH9t34a6h8M/jhPDq3iOfxRqOr2aarNfTxCIgvJKgQKCQFURjGO3HagD9Pv&#10;gn8VPDnijwL4NsV8V6bqfiGbR7VprZb6OS5eUQKZNy7txYEMT9DXWeKviR4U8DAf8JD4j0vRSRkL&#10;fXaRMR6hScmvk39lD9iC28A654I+J6+Kp7yV9PS9/s5rQKoM9sfl37j93zPTnFbv7Un7Gvh74t/E&#10;T/hOdd8cR+EdNNnFa3KzIgDyJuwwd3Cj5cDGD0oA9/8ADPxy+HvjK/Wx0Txpomp3jHC29vfRl2Po&#10;Fzk/hXc1+OH7RHwL8G/B+z0vVfA3xP03xkss/lTW1rcxNc2zAblf925+XgjOBg49a++/2SfjpceI&#10;v2Uh4u8U3T3U/hyG6ivbp2y80duu8MSerGPaMnkkZ70AfQHiHxRo/hGwN9req2ekWYOPPvZ1iTPp&#10;liOa+Ev+CkHxW8HfEH4W+GLbw14m0vXLiDWd8sVjcrKyL5MgyQD0zxmvneym8d/t2fHpLG51Joft&#10;BkmVXJNvptop52pntlR6szDJ5rp/2uf2NtL/AGbfBeha1YeI7zWZb69+xyxXEKIq/u2fcuP93GD6&#10;0AfXH/BNX/k2qP8A7C91/wCyV9IeKfGugeB7EXniDWrDRbUnAlvrhYgx9BuIz+FfL/8AwT11q38N&#10;/sm32r3jbbSwvr+6mb0REVmP5A18X6NH4u/bn/aIW01DVWtxeNJNubLRafZpztRM44G0e5OSeaAP&#10;1V8K/GvwD43vhZaD4x0XVbw9Le2vY2kb6LnJ/Cu1r8o/2qP2Lrj9mnw9pfi3QPEVzqmnm6W3meSM&#10;RTW0pBKOGU9CVI9Qcda+zv2E/jlqPxr+De7XZzda9olx9gubhvvTptDRyN/tEEgnuVz3oA+jqr6h&#10;qNrpNnLd3tzDZ2sQ3ST3EgREHqWPAFWK/Jn9qn42eKf2kvjo/gfQbmU6FBqY0nTNPicrHcTB/LMz&#10;465bJBP3V/GgD66/bH+N3gDxR+zj460bSPGOi6lqssECx2drepJI5FzESFAPPAJ49K8X/wCCUX/I&#10;c+I//XvY/wDoU9c58aP+Ce9l8HfgZrHjK48W3GoazpcMUktrHbqtu7PKiFQSd2BvPPfHSuj/AOCU&#10;X/Ic+I//AF72P/oU9AH6FapqtlotjLe6hdwWNnCN0lxcyCONB6licCuI0v8AaC+GmtamunWPjvQL&#10;m9Ztiwpfx7mb0HPJr86f2vPi3r/7QX7Qx+HunakLPw9YamNJtYXl2QNMH2SXEh74bdgnoo46nOt8&#10;aP2E/Dvw7+Fd/wCJPD/xDg1rWNLh+0XNnJJCFmQff8ra24EDJAOc4oA/UAEMARyKWvi//gmz8cNX&#10;8feD9b8H67dyX9z4f8qSzuJmLSfZn3DYSeTtZePZgOwr7QoA+H/+Chv7UWqeAFtvh54UvXsdUvbf&#10;7Rqd9A2JIYWyFiU/wlsEk9cY9a8D/Z1/YG8SfHPw3D4r1vW18NaLeZe1ZoDPcXS5+/tLKFUnoSST&#10;6Y5rzv8AbQ1SfVv2n/H8twxZo74W657JHGiKPyUV+w/gzR7bw74Q0TS7NBHaWdlDbxKowAqoAP0F&#10;AHyF8Lf+Cbtt8M/it4Z8Vf8ACYnWbDSrn7U9lLY+U7SKCYyGDkYDbTjHavtOSVIY2kkdY41G5mY4&#10;AA7k0+vzw/4KXfHrV7XxBY/DTR72Sy09bVbzVfJcq07OTsiYj+EKN2O5YelAH2VdftFfC+z1A2U3&#10;j/w8l0G2mM6hH19M5xXeafqNpq1nFd2NzDeWso3Rz28gdHHqGHBFfnL4E/4Jm3Hiv4U2OvXviqSw&#10;8S6hZreQWItw0Ee5dyI7Z3E4IyR0z0Ncj+wd8atf+F3xug+Huq3UzaHq1zJYSWMrErbXYyFdAehL&#10;LtOOuR6CgDc/4Kof8ld8Jf8AYD/9uJa+2v2YbyDT/wBmX4fXV1NHb20Og28kk0rBURRGCWJPAAHe&#10;viX/AIKof8ld8Jf9gP8A9uJa+w/gh4XTxv8Asd+FfDzztapqnhaOzM6rkx+ZDt3Ad8ZoA+a9f/ZP&#10;+G3iD4x33jYfHPQYo7zWn1htPHkMwZ5zKYxJ5/vjO2vvPxB4m0jwnpbajrWp2ulaehCtdXkyxRgn&#10;oNxOMmvxW+OvwpT4H/G3U/BcWpPqsemyWpF28fll/Mhjl+6CcY3469q/Rj/gop/ya3e/9f8AZ/8A&#10;odAHvq/FDwg3hqTxCvifSToUbmN9RF5H5AYdV35xnkcdah8H/FzwV8QLh7fw34p0nW7hBuaGyu0k&#10;cD12g5xX5R/sw/s8+Kv2nLfUdAt/ETaL4V0WX7ZKZUaVBcTKF+WMEZYrEMkngKPWuM8f+F/En7Lf&#10;xuu9KstXMeuaBcRy2+o2o2bwyK6NtOeCrDKnI5I5FAH7EeKvjT4C8D6mNO1/xfo2kX/B+zXV4iSD&#10;PTK5yPxrqNH1mw8QadDf6Ze2+oWMw3RXNrKskbj1DA4Nflr46/YZ8ZW/wY1H4q674njvNba1Gr3m&#10;mTRM0uxsMxaUty4ByRjsRmu+/wCCWfjzUf8AhJvFvg+a5kk0xrNdSghZiVikVwjlR23B1z/uigD7&#10;z8VfErwn4FwPEPiTS9FYjIS+u0iYj1Ck5rN8MfHD4feNL5bLQ/GeianeMcLb297Gzt7Bc5P4V89f&#10;tQfsY+HPit8SJvHev+OovCOmS2sVvcLMqANIgIDB3cAfKFGMHpXxT+0P8D/CHwdh0nVPA3xO03xk&#10;k0xjlhs7mJrm1YDcr/u3PynB5wMED1oA/ZKivCP2JvidqfxW/Z70LU9ZuGu9VtHl0+4uZDlpfKbC&#10;sx7sUKZPc5Ne70AFFFFABRRRQAUUUUAFFFFABRRRQAUUUUAFFFFABX50f8FZrOSbVPhs+CsXk3y7&#10;sd90Jx+or9F68K/a+/Zz/wCGjPhqmnWU8Vp4h0yU3WmzzZ2FiMPExHRWGOexUGmtzvwNWFHERnPY&#10;/GSKJYV2oMCn5r0fxP8As2/FHwhqUtjqPgbXBKjbd9tZvPG3OMq6AqR+Nenfs+/sN+Pvid4s0+Xx&#10;Dol34Z8KxSrJeXWoIYpJYwclI4z8xY9MkYGfwra6Pv5YqjThzuSsfqF8D7Z7P4K+ALeUbZIvD+nx&#10;sPQi2jBrtqitbWKytYbeBBHDCgjRF6KoGAPyqWsD80lLmk5dwooooICiiigD5V/bW/Y3g+P+kjxH&#10;4bWG08dWMW1d5CJqEQ6ROezD+Fj9DxyPyd8QeG9V8Ia3d6PrWn3Gl6naOY57W6Qo6MPUH+fQ1/QZ&#10;Xlfxt/Zo8B/H3TxF4o0lTfxrtg1S0Ijuofo+OR/ssCParUrHuYHMnh17OprH8j8O4/Wp16V9o/E7&#10;/gl7428PzTXHgvWrHxNY8lLe7/0W5A9O6MffK/SvAPEH7Lfxa8KyMmoeANbG3q9vbG4T/vqPcK0u&#10;mfWUcZQqq8Zo8wpc10knwv8AGcLlH8Ja6jDqrabMCP8Ax2r2m/BT4hauwWz8EeIZyem3TJsH8StM&#10;7PawXVHG5ozXvHhX9hn40+K3TZ4Pm0uJv+W2qTxwAfVSd36V9A/Dn/glffyTQ3HjjxfDBCCDJY6L&#10;EXZh6ec+Mf8AfBpXRyVMww1L4pr5a/kdV/wSp8P3Vn4J8d6zJGy2t9fW1vC56MYUctj6ecK+6q57&#10;wD4B0P4Y+E7Dw34dsU0/SbJNkUK8k9yzE8lickk9c10NYt3Z8Di6/wBZryqrqfjN+3DazWf7Uvjx&#10;ZUKF7mKVc91aCMg/ka8LzX6s/tnfsWS/H28t/FXhe7t7HxXbwC3mhusrDexrnblgDtcZIBwQRgHG&#10;M18O3n7Cvxws7h4h4HmuApx5kN7bFT9MyCtYtWPtcFj6EqEU5JNJLXTY8IzTJJNo617mf2H/AI49&#10;vAF3/wCBlt/8dqtP+w78dW6fD67P/b5a/wDx2ndHZLGULfxF96PA7mc9utW7G3MEeW/1jcn29q9x&#10;tv2E/jhG29/AN0X7f6Zbcf8AkWrP/DD/AMcP+hBu/wDwLtv/AI7RoZxxNC/M6i+9Hh+a/Uj/AIJh&#10;+L9Q174Ka1pN7M88Gj6q0doznOyOSNXKD2Dbj/wKvjPS/wBg/wCN2p30du/gx7FXODPdXtuI19zt&#10;cn8hX6WfspfAFf2dfhXD4emuo77V7q4a+1C5iBCGZlVdqZ52qqqOeuCeM4qZNWPKzbFUKmH5IyTd&#10;+mp7LXJ/Fj/kmfij/sHT/wDoBrrK5P4sf8ky8Uf9g6f/ANANc1T4Jeh8fD4keY/sc/8AJPNX/wCw&#10;q/8A6Jir3qvBf2Of+Sd6v/2FX/8ARMVe9Vz4P/d4ehpX/iyCvx7/AG8tIutD/ao8VS3UbGO6Ntdw&#10;M3SSMwoOPYFWX8DX7CV4V+1B+yfoH7SWk2z3F02jeI7FClnqkcYf5ScmORcjcueeoIJ47g9hgd/4&#10;S8eaJ8RPhfDr2h38N5p9zp3mBo3BMZ8vlHH8LA5BB9K/Lj/gnv8A8nWeFf8Arhff+kstdzdf8E1P&#10;i9ptw9vpuv6DNZsSBIL6eHI9WXyzj8Ca9k/ZS/YN8U/BX4qaV408Q+INLl+wxzoLGwWSTzDJE0f3&#10;2C4xuz0PSgD54/4KQaHdaX+0xf3s6sLfUtOtZ4GPQqsflMB/wKM/nXpPw9/4Jy+H/iZ4Q0zxDofx&#10;Wa8sb2FJQYdNVvLYgEo2JuGU8EHnivrn9pb9mPw9+0l4at7TUZn0vWbEs1hqsKB2iz95GU43IcDI&#10;yOQMEV8UTf8ABN34xaDdPDofifRXs2biRL6e3J92QRn+ZoA9z+A37Aml/CD4t6V4qg8fDXLrRmd5&#10;NOWyWNvnjdBuIlJX7xPI5218v/8ABSCN4/2nNQZlID6baMp9RsIz+YP5V9d/sa/sm+L/ANnzxFrm&#10;s+JPElnqP9qWi2zWNn5kg3q4ZZDI+Og3DG3+LrWp+13+xrb/ALR02n65pWqR6L4nsYfs3mTxl4bm&#10;HJZUfHKlSWwwz1Ix0wAe4fC3V7PWfhz4XubK5iuYJdLtnRo3DZHlL6V1VfHn7HH7Ifjn9n3x9qOs&#10;+Idc028064097NLWxllc7i6MG+ZVAA2n86+w6APxh+KMiQ/tja5JIypGvjEszMcAAXQySfSv17/4&#10;Trwl/wBDDov/AIGw/wDxVfDHxa/4Jx+NPiB8TvFHiWz8SaLb2uq6jNeRRTCXeiu5YA4XGea5X/h1&#10;z4//AOht0P8A8jf/ABNAH6OXU+heLPDt9HNcWOqaJcRSQXJEqSQMhXDqxBxjB5r4n+K3/BMnw5fQ&#10;3useCPFLaJFsadLPUsS2yjGeJQQyr7ndXpXgD9k/xR4R/ZR8U/C1vEtnFrWsXMkqajCjtFHG5i3J&#10;g4PzLGwJ7b+9fNcn/BO/44qh0tPFWkPpTcFf7UuRHt908v8ASgDn/wDgnj8SvEPhv9oDTfCEN9Nc&#10;aDrCXMdzZhy8QeOF5FlUdAcxgZHUE1d/4KgKw/aE0hiCFPh23AOOD/pFxX1h+yf+xRpv7PN9L4h1&#10;TUl17xXNCYFmjj2QWqN95YwSSSehY444wOc6v7Wv7Itj+0pZabe22pjRPEumI0UF08XmRTRMc+XI&#10;AQeDyGHTJ4OaAPRf2f8AXrDW/gh4BubK7hnibRLOLKODh1gRXQ/7QYEEeoNfmf8AGbxHq37Rn7XU&#10;3hbxDrr6Vow159GtvMbEVnCspTIUnG9tvU9WNe3/AAP/AOCf/wASPhr8VPDPiC+8T6R/ZWkahHdP&#10;DazTM0qK3zKFKAAkZHXvXW/tOf8ABPWT4oeNr7xh4K1m20nU9QfzrzT75WELzHrIjqCVJPJG08kn&#10;IoA8X/bO/Y/8F/s+fDPRdc8O3eqXN/c6itnK19OroymN2yAFGDlRXoH7Lui3fiD/AIJ8/EuwsVaS&#10;7l/tLy416uVgRto9zjH41wMv/BOj42eIGitdY8TaNJZwt8nn6lcTBe2VUxen0r7Z/ZY+Atz+z18L&#10;28L32qw61PLeSXkk0MBjRd6qNgBJzjb1469KAPgP/gnD480XwR8ermDWrqGwXV9Lksba4uGCKJvM&#10;jcIWPA3BGH1AHevof/gqdIjfCTwftZTu1rcMHqPIk5rI+O3/AATSTxJ4jvNd+Hes2uj/AGqQyvpG&#10;oKwhjcnJMciglVz/AAlTj17V5RF/wTV+MGqSJHqGt6AkCHhpL+eXHuF8r/CgD239jjRLnxJ+wf4w&#10;0mzDNd3y6vbwqvVnaDCj8SQK+c/+CcniWx8L/tJx2+pTLavqWmXGnwGU7R5xeNwvPciJgPciv0I/&#10;Zb+B93+z78KYfCl9qkOr3P2uW7eeCIxoN+35QCSTjHXjr0r54/aG/wCCcr+MPF134o+HWsWuiXV5&#10;KbifS70MkKyk5LxSICVBPO3aeehHSgDsf+ClnijT9L/Z9XR55oxqGqalALeHcN5WMl3YD0GAM/7Q&#10;rkf+CVuhXVp8PfGurSqy2l7qMMEJPRjFGSxH/fwD8K860P8A4Jt/E3xhrlvL488ZWMdlGQrSxXM1&#10;7cbAfuqHVQPbnj07V+gHw1+HOifCfwXpvhfw9bfZtMsY9qBjl3Y8s7HuzHJJ96AOmblSK/F/4U6v&#10;b/CP9rPSrrxL/ocGkeIpIb1pBxD+8eNnPspO76Cv2hr5O/ak/YN0r4465N4p8O6lH4d8TzAfaVli&#10;L214QMBmwco2MfMM5x070Adn+2vqNpqX7JPji6tLmG6tpra2aKaGQOjg3UJBBHBr5p/4JRf8hz4j&#10;/wDXvY/+hT1xTf8ABNf4yPmzOteHzZjpu1GfYRn+75VfVf7GP7Jusfs1t4ku9a1uz1O51iO3j8iy&#10;iYLD5ZkOd7Y3Z3/3R0oA/Oj4ieDoIP2mPEPh3xJqL6HaS+I5obnUXj3+RG8xIlxkZGGDdelfWdn/&#10;AMEt9O1Kyju7X4pPdWkq70mi01XR1PcETYIr2H9qr9h/SP2gNSHiPSdRXw/4rWMRyzPFvgu1UYUS&#10;AEEMBxuGeBgg8Y+YY/8AgnP8bbVjYweJdFjsPVdTuFTH+55XWgD6p/ZN/ZI039nnWtc1qw8Xr4pG&#10;owLZny7dY1iKPublXbJzgY7Yr6Wrw/8AZI+A+t/s+fDm78Pa5rkGtT3F816n2dGCQbkUFAWOWyVz&#10;nA617hQB+TP/AAUW+Gl34N/aAvdeELDS/EkMd3BKB8vmoixypn1yob/gYr7g/ZR/af8ACvxY+Gmi&#10;Wl1rNpY+KrC1jtb6wupljkd0UL5iBj8ytjPGcZwa9M+MXwZ8M/HLwfN4d8T2hnt2O+C4iIWa2kxw&#10;8bdj+h6Gvgfxh/wS78cabqMjeFfE+k6pZZzGb8yWswHodquCffI/CgD9GpPGOgxaja6e+t6ct/dM&#10;Ut7U3UfmysASQq5yxwCePSvyv/4KP6HdaX+0xqF7OhFvqWn2s8DY4KrGIj/49Ga9S+Df/BO74l+E&#10;/iJ4f8S6v4n0bTxpV7DeD7K8tzI2xgxXBVAMgEde9fVv7TX7MOhftJeGbe1vbhtK1yw3NYapGgcx&#10;56o65G5DgcZByMg+oB2vwz8baP4g+E3h/wAS295bppL6XFO8+8BIgsY3hj22kEH0xX5S/BlW+In7&#10;a2i3+kx74Lrxa+qptHAhW4acn2GwV6q//BOX40WMcujWXivRzoUrZZBqFxHG3u0QjIz+f1r6m/ZS&#10;/Yx0n9nV59avr9de8WXMXkm7WPZFbRnlkiBJPPdj1x0HNAHy/wD8FUEYfFrwg+07TomA3bInkz/M&#10;fnX2p+yTqtnqP7OHw8+zXMU5j0iGFwjglXRdrKR6ggisP9rH9lWw/aW8P6eI9QGj+ItLL/Y71o98&#10;bK2N0brkHBIBBHQ+vSvGP2WP2IvH3wP+L2n+JdY1/SrjSLWKeNraymlZpN6FR8rIAOSD17UAfMn7&#10;d/8AyeF4s/39O/8ASO3r7Z/4KKf8mt3v/X/Z/wDodecftKfsJ+NvjF8etY8a6Rq+i22l37WpWO7k&#10;lEqeVBFG2QEIOTGT17ivob9qr4M6t8cvgzdeEtFurS01CS4gnWS8LCPEbZIJUE/pQB88/wDBKdR/&#10;whfj1sDd/aFuM9/9W1fOn/BRD/k6bxF/162X/pOlfcv7FP7N3iL9nHw34ksfEV9p97candRzx/2e&#10;7sqqqFeSyrzz6V5T+1T+wv41+OHxo1HxbouraNa6deQ28QjvJJVlUxxKhOFQg8j1oA+ifjZ/yav4&#10;s/7FiX/0RXw7/wAEuf8AktniL/sBv/6Oir9B/iF4EvPFvwa1vwhbTwxX19o76fHNJnyw5i2AnAzj&#10;NfOX7Gf7HPi79nn4gatr/iHU9Ju7e609rOOPT5JGbcZEbJ3IvGFNAHyd8Utf1X9pb9rp/DfiTXZN&#10;K0h9ck0m2EjYjs4EkZQFU8bm29T1Zq7T9tP9kXwZ+z18PtB1jw5dapcXt3f/AGSY30yupXy2bIAU&#10;YOVr2f8AaW/4J4zfErxtf+L/AAPrVrpOoahIZ7vT79WETTHlpEkUErk8kbTySc9q8em/4Jz/ABs8&#10;QtFbaz4m0aW0hb5DPqVxOF7ZVTF6fSgD6P8A+CaP/Jtx/wCwzdfyjr6uryH9lv4GXP7Pfwtj8K3e&#10;rR6xcm7lvHuIYTEgLhRtAJJONvXjr0r16gAooooAKKKKACiiigAooooAKKKKACiiigAooooAKKKK&#10;AEwD1GaWiigAooooAKKKKACiiigAooooAKTr1paKAG7F/uj8qXaB0AH4UtFABRRRQAUUUUAFFFFA&#10;BRRRQAUUUUAFFFFABXJ/Fj/kmXij/sHT/wDoBrrKbJGssbI6h0YYKsMgiplHmi49xxdmmeD/ALHP&#10;/JO9X/7Cr/8AomKveqit7WGzQpBDHCpOSsahRn14qWs6NP2NNQvexdSXPJyCiiitjM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QItABQABgAIAAAA&#10;IQA9/K5oFAEAAEcCAAATAAAAAAAAAAAAAAAAAAAAAABbQ29udGVudF9UeXBlc10ueG1sUEsBAi0A&#10;FAAGAAgAAAAhADj9If/WAAAAlAEAAAsAAAAAAAAAAAAAAAAARQEAAF9yZWxzLy5yZWxzUEsBAi0A&#10;FAAGAAgAAAAhAIMLf71wAwAAQg4AAA4AAAAAAAAAAAAAAAAARAIAAGRycy9lMm9Eb2MueG1sUEsB&#10;Ai0AFAAGAAgAAAAhAIyaf7vIAAAApgEAABkAAAAAAAAAAAAAAAAA4AUAAGRycy9fcmVscy9lMm9E&#10;b2MueG1sLnJlbHNQSwECLQAUAAYACAAAACEA9rII8d0AAAAHAQAADwAAAAAAAAAAAAAAAADfBgAA&#10;ZHJzL2Rvd25yZXYueG1sUEsBAi0ACgAAAAAAAAAhAHR/6aChBQAAoQUAABQAAAAAAAAAAAAAAAAA&#10;6QcAAGRycy9tZWRpYS9pbWFnZTEucG5nUEsBAi0ACgAAAAAAAAAhAGPZjVVNTQAATU0AABUAAAAA&#10;AAAAAAAAAAAAvA0AAGRycy9tZWRpYS9pbWFnZTIuanBlZ1BLBQYAAAAABwAHAL8BAAA8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 o:spid="_x0000_s1028" type="#_x0000_t75" style="position:absolute;top:-29;width:77724;height:2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wQwwAAANwAAAAPAAAAZHJzL2Rvd25yZXYueG1sRE9Na8JA&#10;EL0L/Q/LFHqRZmOoraSuIoWWeKwWYm5DdppEs7Mxu43x33cPgsfH+16uR9OKgXrXWFYwi2IQxKXV&#10;DVcKfvafzwsQziNrbC2Tgis5WK8eJktMtb3wNw07X4kQwi5FBbX3XSqlK2sy6CLbEQfu1/YGfYB9&#10;JXWPlxBuWpnE8as02HBoqLGjj5rK0+7PKPjK8ukLZkkRNzmfj4e3QhZyq9TT47h5B+Fp9HfxzZ1p&#10;BfNZWBvOhCMgV/8AAAD//wMAUEsBAi0AFAAGAAgAAAAhANvh9svuAAAAhQEAABMAAAAAAAAAAAAA&#10;AAAAAAAAAFtDb250ZW50X1R5cGVzXS54bWxQSwECLQAUAAYACAAAACEAWvQsW78AAAAVAQAACwAA&#10;AAAAAAAAAAAAAAAfAQAAX3JlbHMvLnJlbHNQSwECLQAUAAYACAAAACEA5ydsEMMAAADcAAAADwAA&#10;AAAAAAAAAAAAAAAHAgAAZHJzL2Rvd25yZXYueG1sUEsFBgAAAAADAAMAtwAAAPcCAAAAAA==&#10;">
                <v:imagedata r:id="rId3" o:title=""/>
              </v:shape>
              <v:shape id="Picture 9" o:spid="_x0000_s1029" type="#_x0000_t75" style="position:absolute;left:7423;top:2063;width:35870;height:7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nuNwgAAANoAAAAPAAAAZHJzL2Rvd25yZXYueG1sRI9Pa8JA&#10;FMTvBb/D8oTe6sYKUqOrqFDpTeqfg7dn9pkEs29D9hnjt3eFQo/DzPyGmS06V6mWmlB6NjAcJKCI&#10;M29Lzg0c9t8fX6CCIFusPJOBBwVYzHtvM0ytv/MvtTvJVYRwSNFAIVKnWoesIIdh4Gvi6F1841Ci&#10;bHJtG7xHuKv0Z5KMtcOS40KBNa0Lyq67mzMgch5Xo9uw3hxpddg+Tu3VTbbGvPe75RSUUCf/4b/2&#10;jzUwgdeVeAP0/AkAAP//AwBQSwECLQAUAAYACAAAACEA2+H2y+4AAACFAQAAEwAAAAAAAAAAAAAA&#10;AAAAAAAAW0NvbnRlbnRfVHlwZXNdLnhtbFBLAQItABQABgAIAAAAIQBa9CxbvwAAABUBAAALAAAA&#10;AAAAAAAAAAAAAB8BAABfcmVscy8ucmVsc1BLAQItABQABgAIAAAAIQAz9nuNwgAAANoAAAAPAAAA&#10;AAAAAAAAAAAAAAcCAABkcnMvZG93bnJldi54bWxQSwUGAAAAAAMAAwC3AAAA9gIAAAAA&#10;">
                <v:imagedata r:id="rId4" o:title=""/>
              </v:shape>
              <v:rect id="Rectangle 14" o:spid="_x0000_s1030" style="position:absolute;left:10808;top:32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40AA043" w14:textId="77777777" w:rsidR="003867F1" w:rsidRDefault="00A40C6F">
                      <w:r>
                        <w:t xml:space="preserve"> </w:t>
                      </w:r>
                    </w:p>
                  </w:txbxContent>
                </v:textbox>
              </v:rect>
              <v:rect id="Rectangle 15" o:spid="_x0000_s1031" style="position:absolute;left:10808;top:49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A5E4548" w14:textId="77777777" w:rsidR="003867F1" w:rsidRDefault="00A40C6F">
                      <w:r>
                        <w:t xml:space="preserve"> </w:t>
                      </w:r>
                    </w:p>
                  </w:txbxContent>
                </v:textbox>
              </v:rect>
              <v:rect id="Rectangle 16" o:spid="_x0000_s1032" style="position:absolute;left:10808;top:66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ED91654" w14:textId="77777777" w:rsidR="003867F1" w:rsidRDefault="00A40C6F">
                      <w:r>
                        <w:t xml:space="preserve"> </w:t>
                      </w:r>
                    </w:p>
                  </w:txbxContent>
                </v:textbox>
              </v:rect>
              <v:rect id="Rectangle 17" o:spid="_x0000_s1033" style="position:absolute;left:10808;top:84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A563F0E" w14:textId="77777777" w:rsidR="003867F1" w:rsidRDefault="00A40C6F">
                      <w:r>
                        <w:t xml:space="preserve"> </w:t>
                      </w:r>
                    </w:p>
                  </w:txbxContent>
                </v:textbox>
              </v:rect>
              <w10:wrap type="topAndBottom"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7E"/>
    <w:rsid w:val="000050B9"/>
    <w:rsid w:val="00030F2B"/>
    <w:rsid w:val="000415A2"/>
    <w:rsid w:val="000C261B"/>
    <w:rsid w:val="000F1B53"/>
    <w:rsid w:val="00120093"/>
    <w:rsid w:val="001310AF"/>
    <w:rsid w:val="00145F47"/>
    <w:rsid w:val="00160EDC"/>
    <w:rsid w:val="00161083"/>
    <w:rsid w:val="00164CE5"/>
    <w:rsid w:val="0016630D"/>
    <w:rsid w:val="001725E1"/>
    <w:rsid w:val="001815A1"/>
    <w:rsid w:val="001A671B"/>
    <w:rsid w:val="001C4FC9"/>
    <w:rsid w:val="001D21EA"/>
    <w:rsid w:val="001D6F89"/>
    <w:rsid w:val="001F3710"/>
    <w:rsid w:val="002137D5"/>
    <w:rsid w:val="002151EF"/>
    <w:rsid w:val="00256870"/>
    <w:rsid w:val="00296EB9"/>
    <w:rsid w:val="00297313"/>
    <w:rsid w:val="002A30DD"/>
    <w:rsid w:val="002B6100"/>
    <w:rsid w:val="002B6F03"/>
    <w:rsid w:val="002E0629"/>
    <w:rsid w:val="00330CEB"/>
    <w:rsid w:val="00333445"/>
    <w:rsid w:val="003612DE"/>
    <w:rsid w:val="003867F1"/>
    <w:rsid w:val="00392AE3"/>
    <w:rsid w:val="00393751"/>
    <w:rsid w:val="003C56F8"/>
    <w:rsid w:val="00404BC0"/>
    <w:rsid w:val="00432C40"/>
    <w:rsid w:val="00486672"/>
    <w:rsid w:val="004A1905"/>
    <w:rsid w:val="004A3D32"/>
    <w:rsid w:val="004B4B1C"/>
    <w:rsid w:val="004B6247"/>
    <w:rsid w:val="004C09A7"/>
    <w:rsid w:val="004F3EC5"/>
    <w:rsid w:val="004F4460"/>
    <w:rsid w:val="00502EDB"/>
    <w:rsid w:val="00505195"/>
    <w:rsid w:val="00511CBD"/>
    <w:rsid w:val="00525187"/>
    <w:rsid w:val="00525A7E"/>
    <w:rsid w:val="00540047"/>
    <w:rsid w:val="00552BC0"/>
    <w:rsid w:val="00562B49"/>
    <w:rsid w:val="005773F6"/>
    <w:rsid w:val="0059747B"/>
    <w:rsid w:val="005B412F"/>
    <w:rsid w:val="005E2BB4"/>
    <w:rsid w:val="005E71DB"/>
    <w:rsid w:val="00604247"/>
    <w:rsid w:val="006111D5"/>
    <w:rsid w:val="00622FFF"/>
    <w:rsid w:val="00636C4C"/>
    <w:rsid w:val="006437ED"/>
    <w:rsid w:val="00672C27"/>
    <w:rsid w:val="00692042"/>
    <w:rsid w:val="006931E0"/>
    <w:rsid w:val="00693FEB"/>
    <w:rsid w:val="0069565C"/>
    <w:rsid w:val="006B30C9"/>
    <w:rsid w:val="006B5F64"/>
    <w:rsid w:val="006B65F8"/>
    <w:rsid w:val="006E4450"/>
    <w:rsid w:val="006E6C0B"/>
    <w:rsid w:val="007058D8"/>
    <w:rsid w:val="007106F2"/>
    <w:rsid w:val="00710886"/>
    <w:rsid w:val="00734101"/>
    <w:rsid w:val="00777D90"/>
    <w:rsid w:val="007968A4"/>
    <w:rsid w:val="007B00F0"/>
    <w:rsid w:val="007F3EE0"/>
    <w:rsid w:val="007F54BC"/>
    <w:rsid w:val="00802387"/>
    <w:rsid w:val="00807C85"/>
    <w:rsid w:val="00814A10"/>
    <w:rsid w:val="008558A2"/>
    <w:rsid w:val="00895725"/>
    <w:rsid w:val="008E7277"/>
    <w:rsid w:val="009025D4"/>
    <w:rsid w:val="00946C2A"/>
    <w:rsid w:val="00951737"/>
    <w:rsid w:val="00963594"/>
    <w:rsid w:val="00993D0E"/>
    <w:rsid w:val="00995FFF"/>
    <w:rsid w:val="009B527A"/>
    <w:rsid w:val="009C0FC2"/>
    <w:rsid w:val="009D1736"/>
    <w:rsid w:val="009D3E39"/>
    <w:rsid w:val="009E3FC4"/>
    <w:rsid w:val="00A40C6F"/>
    <w:rsid w:val="00A83709"/>
    <w:rsid w:val="00A91395"/>
    <w:rsid w:val="00AA1E85"/>
    <w:rsid w:val="00AC0493"/>
    <w:rsid w:val="00AD062D"/>
    <w:rsid w:val="00AE283C"/>
    <w:rsid w:val="00B0264A"/>
    <w:rsid w:val="00B12BC4"/>
    <w:rsid w:val="00B17027"/>
    <w:rsid w:val="00B206BE"/>
    <w:rsid w:val="00B24A7F"/>
    <w:rsid w:val="00B31849"/>
    <w:rsid w:val="00B46128"/>
    <w:rsid w:val="00B76114"/>
    <w:rsid w:val="00B85EFA"/>
    <w:rsid w:val="00B9535A"/>
    <w:rsid w:val="00BA040F"/>
    <w:rsid w:val="00BA1D5B"/>
    <w:rsid w:val="00BD1F59"/>
    <w:rsid w:val="00BD53C9"/>
    <w:rsid w:val="00C11E03"/>
    <w:rsid w:val="00C27B80"/>
    <w:rsid w:val="00C332F1"/>
    <w:rsid w:val="00C65B07"/>
    <w:rsid w:val="00C9280F"/>
    <w:rsid w:val="00CA3A8F"/>
    <w:rsid w:val="00CA4FD1"/>
    <w:rsid w:val="00CE128C"/>
    <w:rsid w:val="00D24436"/>
    <w:rsid w:val="00D3384D"/>
    <w:rsid w:val="00D47333"/>
    <w:rsid w:val="00D512D6"/>
    <w:rsid w:val="00D5194A"/>
    <w:rsid w:val="00D5445F"/>
    <w:rsid w:val="00D87471"/>
    <w:rsid w:val="00D93308"/>
    <w:rsid w:val="00DA6108"/>
    <w:rsid w:val="00DD5AD7"/>
    <w:rsid w:val="00E046BE"/>
    <w:rsid w:val="00E05BB4"/>
    <w:rsid w:val="00E20BE2"/>
    <w:rsid w:val="00E21910"/>
    <w:rsid w:val="00E24CE6"/>
    <w:rsid w:val="00E273FD"/>
    <w:rsid w:val="00E65C39"/>
    <w:rsid w:val="00E8392F"/>
    <w:rsid w:val="00EA355B"/>
    <w:rsid w:val="00EE5730"/>
    <w:rsid w:val="00EF5964"/>
    <w:rsid w:val="00EF5EA5"/>
    <w:rsid w:val="00F048FB"/>
    <w:rsid w:val="00F05F59"/>
    <w:rsid w:val="00F154F4"/>
    <w:rsid w:val="00F2488B"/>
    <w:rsid w:val="00F3018A"/>
    <w:rsid w:val="00F42354"/>
    <w:rsid w:val="00F50E29"/>
    <w:rsid w:val="00F546EA"/>
    <w:rsid w:val="00F72F26"/>
    <w:rsid w:val="00F7743D"/>
    <w:rsid w:val="00F82CE8"/>
    <w:rsid w:val="00F93BB5"/>
    <w:rsid w:val="00F961B6"/>
    <w:rsid w:val="00FA3CCA"/>
    <w:rsid w:val="00FC1831"/>
    <w:rsid w:val="00FC7E9C"/>
    <w:rsid w:val="1F333DE2"/>
    <w:rsid w:val="25B0099F"/>
    <w:rsid w:val="2E22627F"/>
    <w:rsid w:val="479D0545"/>
    <w:rsid w:val="5398469B"/>
    <w:rsid w:val="6823280E"/>
    <w:rsid w:val="6A2E39BB"/>
    <w:rsid w:val="6CC248F5"/>
    <w:rsid w:val="79D9722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E68C53"/>
  <w15:docId w15:val="{F26F0384-4313-4182-8932-96D06B54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hAnsi="Times New Roman" w:cs="Times New Roman"/>
      <w:sz w:val="24"/>
      <w:szCs w:val="24"/>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3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1"/>
    <w:unhideWhenUsed/>
    <w:qFormat/>
    <w:rPr>
      <w:rFonts w:ascii="Calibri"/>
    </w:rPr>
  </w:style>
  <w:style w:type="paragraph" w:customStyle="1" w:styleId="Ttulo1">
    <w:name w:val="Título1"/>
    <w:basedOn w:val="Normal1"/>
    <w:next w:val="Normal1"/>
    <w:uiPriority w:val="1"/>
    <w:unhideWhenUsed/>
    <w:qFormat/>
    <w:pPr>
      <w:spacing w:line="240" w:lineRule="auto"/>
    </w:pPr>
    <w:rPr>
      <w:rFonts w:ascii="Calibri Light"/>
      <w:sz w:val="56"/>
    </w:rPr>
  </w:style>
  <w:style w:type="paragraph" w:customStyle="1" w:styleId="Heading1">
    <w:name w:val="Heading1"/>
    <w:basedOn w:val="Normal1"/>
    <w:next w:val="Normal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Normal1"/>
    <w:next w:val="Normal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Textoennegrita1">
    <w:name w:val="Texto en negrita1"/>
    <w:uiPriority w:val="1"/>
    <w:unhideWhenUsed/>
    <w:qFormat/>
    <w:rPr>
      <w:rFonts w:ascii="Calibri"/>
      <w:b/>
    </w:rPr>
  </w:style>
  <w:style w:type="character" w:customStyle="1" w:styleId="nfasis1">
    <w:name w:val="Énfasis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Descripcin1">
    <w:name w:val="Descripción1"/>
    <w:basedOn w:val="Normal1"/>
    <w:next w:val="Normal1"/>
    <w:uiPriority w:val="1"/>
    <w:unhideWhenUsed/>
    <w:qFormat/>
    <w:pPr>
      <w:spacing w:after="200" w:line="240" w:lineRule="auto"/>
      <w:jc w:val="center"/>
    </w:pPr>
    <w:rPr>
      <w:i/>
      <w:color w:val="44546A" w:themeColor="text2"/>
      <w:sz w:val="18"/>
    </w:rPr>
  </w:style>
  <w:style w:type="paragraph" w:customStyle="1" w:styleId="FootnoteText">
    <w:name w:val="FootnoteText"/>
    <w:basedOn w:val="Normal1"/>
    <w:next w:val="Normal1"/>
    <w:uiPriority w:val="1"/>
    <w:unhideWhenUsed/>
    <w:qFormat/>
    <w:pPr>
      <w:spacing w:after="0" w:line="240" w:lineRule="auto"/>
    </w:pPr>
    <w:rPr>
      <w:sz w:val="20"/>
    </w:rPr>
  </w:style>
  <w:style w:type="paragraph" w:customStyle="1" w:styleId="IntenseQuote">
    <w:name w:val="IntenseQuote"/>
    <w:basedOn w:val="Normal1"/>
    <w:next w:val="Normal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1"/>
    <w:qFormat/>
    <w:pPr>
      <w:ind w:left="720"/>
      <w:contextualSpacing/>
    </w:pPr>
    <w:rPr>
      <w:rFonts w:eastAsiaTheme="minorHAnsi"/>
      <w:lang w:eastAsia="en-US"/>
    </w:rPr>
  </w:style>
  <w:style w:type="table" w:customStyle="1" w:styleId="Tabladelista4-nfasis41">
    <w:name w:val="Tabla de lista 4 - Énfasis 41"/>
    <w:basedOn w:val="Tablanormal"/>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lista4-nfasis61">
    <w:name w:val="Tabla de lista 4 - Énfasis 61"/>
    <w:basedOn w:val="Tablanormal"/>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31">
    <w:name w:val="Tabla de lista 4 - Énfasis 31"/>
    <w:basedOn w:val="Tabla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4-nfasis11">
    <w:name w:val="Tabla de lista 4 - Énfasis 11"/>
    <w:basedOn w:val="Tabla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lista41">
    <w:name w:val="Tabla de lista 41"/>
    <w:basedOn w:val="Tabla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nfasis21">
    <w:name w:val="Tabla de lista 4 - Énfasis 21"/>
    <w:basedOn w:val="Tabla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table" w:customStyle="1" w:styleId="Tabladelista2-nfasis51">
    <w:name w:val="Tabla de lista 2 - Énfasis 51"/>
    <w:basedOn w:val="Tablanormal"/>
    <w:uiPriority w:val="47"/>
    <w:qFormat/>
    <w:tblPr>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6concolores-nfasis51">
    <w:name w:val="Tabla de cuadrícula 6 con colores - Énfasis 51"/>
    <w:basedOn w:val="Tablanormal"/>
    <w:uiPriority w:val="51"/>
    <w:rPr>
      <w:color w:val="2E74B5" w:themeColor="accent5" w:themeShade="BF"/>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6concolores-nfasis41">
    <w:name w:val="Tabla de cuadrícula 6 con colores - Énfasis 41"/>
    <w:basedOn w:val="Tablanormal"/>
    <w:uiPriority w:val="51"/>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4-nfasis51">
    <w:name w:val="Tabla de cuadrícula 4 - Énfasis 51"/>
    <w:basedOn w:val="Tabla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C53325-EB33-42AF-B53F-D6B396C2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1995</Words>
  <Characters>10977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gonzalez ochoa</dc:creator>
  <cp:lastModifiedBy>Myriam Marlen Vargas Velasco</cp:lastModifiedBy>
  <cp:revision>6</cp:revision>
  <cp:lastPrinted>2023-01-26T18:33:00Z</cp:lastPrinted>
  <dcterms:created xsi:type="dcterms:W3CDTF">2023-01-25T18:11:00Z</dcterms:created>
  <dcterms:modified xsi:type="dcterms:W3CDTF">2023-01-26T18:33:00Z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64CEA7A15F6E444F92163225A7045B45</vt:lpwstr>
  </property>
</Properties>
</file>